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中国给水排水2020年中国排水管网大会（水环境综合治理）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2020年中国排水系统提质增效大会——鼎力打造高质量、高效能，与城市水环境相融合，网厂河一体的排水系统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beforeAutospacing="0" w:afterAutospacing="0" w:line="480" w:lineRule="auto"/>
        <w:jc w:val="center"/>
        <w:rPr>
          <w:rFonts w:hint="eastAsia" w:ascii="宋体" w:hAnsi="宋体" w:eastAsia="宋体" w:cs="宋体"/>
          <w:sz w:val="24"/>
        </w:rPr>
      </w:pPr>
      <w:r>
        <w:rPr>
          <w:rFonts w:hint="eastAsia" w:ascii="宋体" w:hAnsi="宋体" w:eastAsia="宋体" w:cs="宋体"/>
          <w:sz w:val="24"/>
        </w:rPr>
        <w:t>（请提前报名，限1000人；2019年1400余人参会）</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时间：2020年10月19—22日，19日报到，20—21日会场研讨，22日参观</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地点：山西太原市湖滨国际大酒店（会场酒店）</w:t>
      </w:r>
    </w:p>
    <w:p>
      <w:pPr>
        <w:spacing w:beforeAutospacing="0" w:afterAutospacing="0" w:line="480" w:lineRule="auto"/>
        <w:jc w:val="center"/>
        <w:rPr>
          <w:rFonts w:hint="eastAsia" w:ascii="宋体" w:hAnsi="宋体" w:eastAsia="宋体" w:cs="宋体"/>
          <w:b/>
          <w:kern w:val="0"/>
          <w:sz w:val="24"/>
        </w:rPr>
      </w:pPr>
      <w:r>
        <w:rPr>
          <w:rFonts w:hint="eastAsia" w:ascii="宋体" w:hAnsi="宋体" w:eastAsia="宋体" w:cs="宋体"/>
          <w:b/>
          <w:sz w:val="24"/>
        </w:rPr>
        <w:t>（山西省太原市迎泽区青年路5号（迎泽大街180号））</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rPr>
        <w:t>新兴铸管股份有限公司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青岛思普润水处理股份有限公司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青岛洛克环保科技有限公司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北京沃尔德斯水务科技有限公司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上海市城市建设设计研究总院(集团)有限公司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中麒赋能水务科技股份有限公司</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嘉诚环保工程有限公司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大连宇都环境技术材料有限公司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浦华环保有限公司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rPr>
        <w:t xml:space="preserve">深圳市清研环境科技有限公司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上海同臣环保有限公司</w:t>
      </w:r>
    </w:p>
    <w:p>
      <w:pPr>
        <w:pStyle w:val="8"/>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r>
        <w:rPr>
          <w:rFonts w:hint="eastAsia" w:ascii="宋体" w:hAnsi="宋体" w:eastAsia="宋体" w:cs="宋体"/>
          <w:spacing w:val="8"/>
          <w:shd w:val="clear" w:color="auto" w:fill="FFFFFF"/>
        </w:rPr>
        <w:tab/>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麦斯特环境科技股份有限公司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赢特环保科技（无锡）有限公司</w:t>
      </w:r>
    </w:p>
    <w:p>
      <w:pPr>
        <w:pStyle w:val="8"/>
        <w:shd w:val="clear" w:color="auto" w:fill="FFFFFF"/>
        <w:spacing w:beforeAutospacing="0" w:afterAutospacing="0" w:line="480" w:lineRule="auto"/>
        <w:jc w:val="both"/>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苏伊士新创建有限公司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上海中申环境工程有限公司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pStyle w:val="8"/>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eastAsia="宋体" w:cs="宋体"/>
          <w:spacing w:val="8"/>
          <w:shd w:val="clear" w:color="auto" w:fill="FFFFFF"/>
        </w:rPr>
        <w:t>北京清环智慧水务科技有限公司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苏州新润智慧水务科技有限公司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舒朋士环境科技（常州）股份有限公司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天津海之凰科技有限公司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rPr>
        <w:t xml:space="preserve">杭州楚环科技股份有限公司 </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亿昇(天津)科技有限公司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北京精瑞科迈净水技术有限公司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海宁亚大塑料管道系统有限公司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南京蓝领环境科技有限公司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 xml:space="preserve">上海斯纳普膜分离科技有限公司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中韩杜科泵业（浙江）有限公司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北京赛诺膜技术有限公司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无锡海拓环保装备科技有限公司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湖北君集水处理有限公司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东莞市锐天机电科技有限公司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赛默飞世尔科技（中国）有限公司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青岛邦皓环境科技有限公司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桐乡市小老板特种塑料制品有限公司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山东省邦皓环保科技有限公司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常州鼎亨机电设备有限公司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苏州市苏创环境科技发展有限公司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阿特拉斯科普柯（上海）贸易有限公司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上海奥迪菲环境工程有限公司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深圳市施罗德工业集团有限公司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郑州国研环保科技有限公司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无锡宜友机电制造有限公司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云南合续环境科技有限公司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新兴铸管股份有限公司、中国市政工程华北设计研究总院、中国市政工程中南设计研究总院、中国建设科技集团有限公司、</w:t>
      </w:r>
      <w:r>
        <w:rPr>
          <w:rFonts w:hint="eastAsia" w:ascii="宋体" w:hAnsi="宋体" w:eastAsia="宋体" w:cs="宋体"/>
          <w:bCs/>
          <w:sz w:val="24"/>
        </w:rPr>
        <w:t>上海市城市建设设计研究总院(集团)、中建环能科技股份有限公司、</w:t>
      </w:r>
      <w:r>
        <w:rPr>
          <w:rFonts w:hint="eastAsia" w:ascii="宋体" w:hAnsi="宋体" w:eastAsia="宋体" w:cs="宋体"/>
          <w:sz w:val="24"/>
        </w:rPr>
        <w:t>天津创业环保集团股份有限公司、</w:t>
      </w:r>
      <w:r>
        <w:rPr>
          <w:rFonts w:hint="eastAsia" w:ascii="宋体" w:hAnsi="宋体" w:eastAsia="宋体" w:cs="宋体"/>
          <w:kern w:val="0"/>
          <w:sz w:val="24"/>
        </w:rPr>
        <w:t>天津华博水务有限公司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2020年中国排水管网大会”。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rPr>
      </w:pP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Style w:val="11"/>
          <w:rFonts w:hint="eastAsia" w:ascii="宋体" w:hAnsi="宋体" w:eastAsia="宋体" w:cs="宋体"/>
          <w:sz w:val="24"/>
          <w:szCs w:val="24"/>
          <w:shd w:val="clear" w:color="auto" w:fill="FFFFFF"/>
        </w:rPr>
        <w:t>二、</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部分技术报告</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eastAsia="宋体" w:cs="宋体"/>
          <w:b/>
          <w:color w:val="002060"/>
          <w:sz w:val="24"/>
          <w:szCs w:val="24"/>
          <w:lang w:val="en-US" w:eastAsia="zh-CN"/>
        </w:rPr>
        <w:t>10</w:t>
      </w:r>
      <w:r>
        <w:rPr>
          <w:rFonts w:hint="eastAsia" w:ascii="宋体" w:hAnsi="宋体" w:eastAsia="宋体" w:cs="宋体"/>
          <w:b/>
          <w:color w:val="002060"/>
          <w:sz w:val="24"/>
          <w:szCs w:val="24"/>
        </w:rPr>
        <w:t xml:space="preserve">月 </w:t>
      </w:r>
      <w:r>
        <w:rPr>
          <w:rFonts w:hint="eastAsia" w:ascii="宋体" w:hAnsi="宋体" w:eastAsia="宋体" w:cs="宋体"/>
          <w:b/>
          <w:color w:val="002060"/>
          <w:sz w:val="24"/>
          <w:szCs w:val="24"/>
          <w:lang w:val="en-US" w:eastAsia="zh-CN"/>
        </w:rPr>
        <w:t>20</w:t>
      </w:r>
      <w:r>
        <w:rPr>
          <w:rFonts w:hint="eastAsia" w:ascii="宋体" w:hAnsi="宋体" w:eastAsia="宋体" w:cs="宋体"/>
          <w:b/>
          <w:color w:val="002060"/>
          <w:sz w:val="24"/>
          <w:szCs w:val="24"/>
        </w:rPr>
        <w:t xml:space="preserve">日和 </w:t>
      </w:r>
      <w:r>
        <w:rPr>
          <w:rFonts w:hint="eastAsia" w:ascii="宋体" w:hAnsi="宋体" w:eastAsia="宋体" w:cs="宋体"/>
          <w:b/>
          <w:color w:val="002060"/>
          <w:sz w:val="24"/>
          <w:szCs w:val="24"/>
          <w:lang w:val="en-US" w:eastAsia="zh-CN"/>
        </w:rPr>
        <w:t>21</w:t>
      </w:r>
      <w:r>
        <w:rPr>
          <w:rFonts w:hint="eastAsia" w:ascii="宋体" w:hAnsi="宋体" w:eastAsia="宋体" w:cs="宋体"/>
          <w:b/>
          <w:color w:val="002060"/>
          <w:sz w:val="24"/>
          <w:szCs w:val="24"/>
        </w:rPr>
        <w:t>日早上7:40至晚上22：00会场报告交流</w:t>
      </w:r>
    </w:p>
    <w:p>
      <w:pPr>
        <w:shd w:val="clear" w:color="auto" w:fill="FFFFFF"/>
        <w:spacing w:beforeAutospacing="0" w:afterAutospacing="0" w:line="480" w:lineRule="auto"/>
        <w:jc w:val="center"/>
        <w:rPr>
          <w:rFonts w:hint="eastAsia" w:ascii="宋体" w:hAnsi="宋体" w:eastAsia="宋体" w:cs="宋体"/>
          <w:b/>
          <w:color w:val="002060"/>
          <w:sz w:val="24"/>
          <w:szCs w:val="24"/>
          <w:lang w:val="en-US"/>
        </w:rPr>
      </w:pPr>
      <w:r>
        <w:rPr>
          <w:rFonts w:hint="eastAsia" w:ascii="宋体" w:hAnsi="宋体" w:eastAsia="宋体" w:cs="宋体"/>
          <w:b/>
          <w:color w:val="002060"/>
          <w:sz w:val="24"/>
          <w:szCs w:val="24"/>
        </w:rPr>
        <w:t>会场：</w:t>
      </w:r>
      <w:r>
        <w:rPr>
          <w:rFonts w:hint="eastAsia" w:ascii="宋体" w:hAnsi="宋体" w:eastAsia="宋体" w:cs="宋体"/>
          <w:b/>
          <w:color w:val="002060"/>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w:t>
      </w:r>
    </w:p>
    <w:p>
      <w:pPr>
        <w:spacing w:beforeAutospacing="0" w:afterAutospacing="0" w:line="480" w:lineRule="auto"/>
        <w:jc w:val="center"/>
        <w:rPr>
          <w:rFonts w:hint="eastAsia" w:ascii="宋体" w:hAnsi="宋体" w:eastAsia="宋体" w:cs="宋体"/>
          <w:b/>
          <w:bCs/>
          <w:sz w:val="24"/>
          <w:szCs w:val="24"/>
        </w:rPr>
      </w:pPr>
    </w:p>
    <w:p>
      <w:pPr>
        <w:shd w:val="clear" w:color="auto" w:fill="FFFFFF"/>
        <w:spacing w:beforeAutospacing="0" w:afterAutospacing="0" w:line="480" w:lineRule="auto"/>
        <w:rPr>
          <w:rFonts w:hint="eastAsia" w:ascii="宋体" w:hAnsi="宋体" w:eastAsia="宋体" w:cs="宋体"/>
          <w:b/>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日上午（</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山西太原市湖滨国际大酒店（</w:t>
      </w:r>
      <w:r>
        <w:rPr>
          <w:rFonts w:hint="eastAsia" w:ascii="宋体" w:hAnsi="宋体" w:eastAsia="宋体" w:cs="宋体"/>
          <w:b/>
          <w:sz w:val="24"/>
          <w:szCs w:val="24"/>
          <w:lang w:eastAsia="zh-CN"/>
        </w:rPr>
        <w:t>三楼</w:t>
      </w:r>
      <w:r>
        <w:rPr>
          <w:rFonts w:hint="eastAsia" w:ascii="宋体" w:hAnsi="宋体" w:eastAsia="宋体" w:cs="宋体"/>
          <w:b/>
          <w:sz w:val="24"/>
          <w:szCs w:val="24"/>
          <w:lang w:val="en-US" w:eastAsia="zh-CN"/>
        </w:rPr>
        <w:t xml:space="preserve"> 湖滨会堂</w:t>
      </w:r>
      <w:r>
        <w:rPr>
          <w:rFonts w:hint="eastAsia" w:ascii="宋体" w:hAnsi="宋体" w:eastAsia="宋体" w:cs="宋体"/>
          <w:b/>
          <w:sz w:val="24"/>
          <w:szCs w:val="24"/>
        </w:rPr>
        <w:t xml:space="preserve">） </w:t>
      </w:r>
      <w:r>
        <w:rPr>
          <w:rFonts w:hint="eastAsia" w:ascii="宋体" w:hAnsi="宋体" w:eastAsia="宋体" w:cs="宋体"/>
          <w:b/>
          <w:bCs/>
          <w:sz w:val="24"/>
          <w:szCs w:val="24"/>
        </w:rPr>
        <w:t>）</w:t>
      </w:r>
    </w:p>
    <w:p>
      <w:pPr>
        <w:shd w:val="clear" w:color="auto" w:fill="FFFFFF"/>
        <w:spacing w:beforeAutospacing="0" w:afterAutospacing="0" w:line="480" w:lineRule="auto"/>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7：40—8：10</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b/>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—12：00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sz w:val="24"/>
          <w:szCs w:val="24"/>
        </w:rPr>
        <w:t>8：2</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9:00</w:t>
      </w:r>
      <w:r>
        <w:rPr>
          <w:rFonts w:hint="eastAsia" w:ascii="宋体" w:hAnsi="宋体" w:eastAsia="宋体" w:cs="宋体"/>
          <w:sz w:val="24"/>
          <w:szCs w:val="24"/>
        </w:rPr>
        <w:t>（3</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sz w:val="24"/>
          <w:szCs w:val="24"/>
        </w:rPr>
        <w:t>9：00—9：20（15分钟报告+5分钟问答）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9：20—9：40（15分钟报告+5分钟问答）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4</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00</w:t>
      </w:r>
      <w:r>
        <w:rPr>
          <w:rFonts w:hint="eastAsia" w:ascii="宋体" w:hAnsi="宋体" w:eastAsia="宋体" w:cs="宋体"/>
          <w:sz w:val="24"/>
          <w:szCs w:val="24"/>
        </w:rPr>
        <w:t>（15分钟报告+5分钟问答）</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（15分钟报告+5分钟问答）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2</w:t>
      </w:r>
      <w:r>
        <w:rPr>
          <w:rFonts w:hint="eastAsia" w:ascii="宋体" w:hAnsi="宋体" w:eastAsia="宋体" w:cs="宋体"/>
          <w:sz w:val="24"/>
        </w:rPr>
        <w:t>0—1</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10：45—11：10（20分钟报告+5分钟问答）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val="0"/>
          <w:i w:val="0"/>
          <w:color w:val="000000"/>
          <w:sz w:val="24"/>
          <w:shd w:val="clear" w:color="auto" w:fill="FFFFFF"/>
          <w:lang w:eastAsia="zh-CN"/>
        </w:rPr>
        <w:t>11：10—11：35（20分钟报告+5分钟问答）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val="0"/>
          <w:i w:val="0"/>
          <w:color w:val="000000"/>
          <w:sz w:val="24"/>
          <w:szCs w:val="24"/>
          <w:shd w:val="clear" w:color="auto" w:fill="FFFFFF"/>
          <w:lang w:eastAsia="zh-CN"/>
        </w:rPr>
        <w:t>11：35—12：00（20分钟报告+5分钟问答）</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12：00—13：25</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eastAsia="宋体" w:cs="宋体"/>
          <w:b/>
          <w:sz w:val="24"/>
          <w:lang w:val="en-US" w:eastAsia="zh-CN"/>
        </w:rPr>
        <w:t>湖滨国际</w:t>
      </w:r>
      <w:r>
        <w:rPr>
          <w:rFonts w:hint="eastAsia" w:ascii="宋体" w:hAnsi="宋体" w:eastAsia="宋体" w:cs="宋体"/>
          <w:b/>
          <w:sz w:val="24"/>
        </w:rPr>
        <w:t xml:space="preserve">大酒店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日下午</w:t>
      </w:r>
      <w:r>
        <w:rPr>
          <w:rFonts w:hint="eastAsia" w:ascii="宋体" w:hAnsi="宋体" w:eastAsia="宋体" w:cs="宋体"/>
          <w:b/>
          <w:sz w:val="24"/>
        </w:rPr>
        <w:t>（</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13：25—19：00 </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13</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14</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sz w:val="24"/>
          <w:lang w:val="en-US" w:eastAsia="zh-CN"/>
        </w:rPr>
        <w:t>16</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lang w:val="en-US" w:eastAsia="zh-CN"/>
        </w:rPr>
        <w:t>17</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  (安排在20日下午最后一个报告)</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上午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rPr>
        <w:t>7：50—8：2</w:t>
      </w:r>
      <w:r>
        <w:rPr>
          <w:rFonts w:hint="eastAsia" w:ascii="宋体" w:hAnsi="宋体" w:eastAsia="宋体" w:cs="宋体"/>
          <w:sz w:val="24"/>
          <w:lang w:val="en-US" w:eastAsia="zh-CN"/>
        </w:rPr>
        <w:t>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20</w:t>
      </w:r>
      <w:r>
        <w:rPr>
          <w:rFonts w:hint="eastAsia" w:ascii="宋体" w:hAnsi="宋体" w:eastAsia="宋体" w:cs="宋体"/>
          <w:sz w:val="24"/>
        </w:rPr>
        <w:t>—8：</w:t>
      </w:r>
      <w:r>
        <w:rPr>
          <w:rFonts w:hint="eastAsia" w:ascii="宋体" w:hAnsi="宋体" w:eastAsia="宋体" w:cs="宋体"/>
          <w:sz w:val="24"/>
          <w:lang w:val="en-US" w:eastAsia="zh-CN"/>
        </w:rPr>
        <w:t>45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Style w:val="13"/>
          <w:rFonts w:hint="eastAsia" w:ascii="宋体" w:hAnsi="宋体" w:eastAsia="宋体" w:cs="宋体"/>
          <w:color w:val="auto"/>
          <w:sz w:val="24"/>
          <w:szCs w:val="24"/>
          <w:shd w:val="clear" w:color="auto" w:fill="FFFFFF"/>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25</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sz w:val="24"/>
          <w:szCs w:val="24"/>
          <w:shd w:val="clear" w:color="auto" w:fill="FFFFFF"/>
        </w:rPr>
      </w:pP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sz w:val="24"/>
          <w:szCs w:val="24"/>
          <w:lang w:val="en-US" w:eastAsia="zh-CN"/>
        </w:rPr>
        <w:t>40</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分钟报告+5分钟问答）</w:t>
      </w: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r>
        <w:rPr>
          <w:rFonts w:hint="eastAsia" w:ascii="宋体" w:hAnsi="宋体" w:eastAsia="宋体" w:cs="宋体"/>
          <w:sz w:val="24"/>
          <w:lang w:val="en-US" w:eastAsia="zh-CN"/>
        </w:rPr>
        <w:t xml:space="preserve"> </w:t>
      </w:r>
      <w:bookmarkStart w:id="0" w:name="_GoBack"/>
      <w:bookmarkEnd w:id="0"/>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rPr>
      </w:pP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30</w:t>
      </w:r>
      <w:r>
        <w:rPr>
          <w:rFonts w:hint="eastAsia" w:ascii="宋体" w:hAnsi="宋体" w:eastAsia="宋体" w:cs="宋体"/>
          <w:sz w:val="24"/>
        </w:rPr>
        <w:t>—</w:t>
      </w:r>
      <w:r>
        <w:rPr>
          <w:rFonts w:hint="eastAsia" w:ascii="宋体" w:hAnsi="宋体" w:eastAsia="宋体" w:cs="宋体"/>
          <w:sz w:val="24"/>
          <w:lang w:val="en-US" w:eastAsia="zh-CN"/>
        </w:rPr>
        <w:t>11</w:t>
      </w:r>
      <w:r>
        <w:rPr>
          <w:rFonts w:hint="eastAsia" w:ascii="宋体" w:hAnsi="宋体" w:eastAsia="宋体" w:cs="宋体"/>
          <w:sz w:val="24"/>
        </w:rPr>
        <w:t>：</w:t>
      </w:r>
      <w:r>
        <w:rPr>
          <w:rFonts w:hint="eastAsia" w:ascii="宋体" w:hAnsi="宋体" w:eastAsia="宋体" w:cs="宋体"/>
          <w:sz w:val="24"/>
          <w:lang w:val="en-US" w:eastAsia="zh-CN"/>
        </w:rPr>
        <w:t>55</w:t>
      </w:r>
      <w:r>
        <w:rPr>
          <w:rFonts w:hint="eastAsia" w:ascii="宋体" w:hAnsi="宋体" w:eastAsia="宋体" w:cs="宋体"/>
          <w:sz w:val="24"/>
        </w:rPr>
        <w:t>（2</w:t>
      </w:r>
      <w:r>
        <w:rPr>
          <w:rFonts w:hint="eastAsia" w:ascii="宋体" w:hAnsi="宋体" w:eastAsia="宋体" w:cs="宋体"/>
          <w:sz w:val="24"/>
          <w:lang w:val="en-US" w:eastAsia="zh-CN"/>
        </w:rPr>
        <w:t>0</w:t>
      </w:r>
      <w:r>
        <w:rPr>
          <w:rFonts w:hint="eastAsia" w:ascii="宋体" w:hAnsi="宋体" w:eastAsia="宋体" w:cs="宋体"/>
          <w:sz w:val="24"/>
        </w:rPr>
        <w:t>分钟报告+5分钟问答）</w:t>
      </w: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 xml:space="preserve">12：00—13：25  </w:t>
      </w: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午餐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自助餐）</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 xml:space="preserve">10月21日 </w:t>
      </w:r>
      <w:r>
        <w:rPr>
          <w:rFonts w:hint="eastAsia" w:ascii="宋体" w:hAnsi="宋体" w:eastAsia="宋体" w:cs="宋体"/>
          <w:b/>
          <w:bCs/>
          <w:sz w:val="24"/>
        </w:rPr>
        <w:t>下午 （</w:t>
      </w:r>
      <w:r>
        <w:rPr>
          <w:rFonts w:hint="eastAsia" w:ascii="宋体" w:hAnsi="宋体" w:eastAsia="宋体" w:cs="宋体"/>
          <w:b/>
          <w:sz w:val="24"/>
          <w:lang w:val="en-US" w:eastAsia="zh-CN"/>
        </w:rPr>
        <w:t>湖滨国际</w:t>
      </w:r>
      <w:r>
        <w:rPr>
          <w:rFonts w:hint="eastAsia" w:ascii="宋体" w:hAnsi="宋体" w:eastAsia="宋体" w:cs="宋体"/>
          <w:b/>
          <w:sz w:val="24"/>
        </w:rPr>
        <w:t>大酒店三楼</w:t>
      </w:r>
      <w:r>
        <w:rPr>
          <w:rFonts w:hint="eastAsia" w:ascii="宋体" w:hAnsi="宋体" w:eastAsia="宋体" w:cs="宋体"/>
          <w:b/>
          <w:sz w:val="24"/>
          <w:lang w:eastAsia="zh-CN"/>
        </w:rPr>
        <w:t>湖滨会堂</w:t>
      </w:r>
      <w:r>
        <w:rPr>
          <w:rFonts w:hint="eastAsia" w:ascii="宋体" w:hAnsi="宋体" w:eastAsia="宋体" w:cs="宋体"/>
          <w:b/>
          <w:sz w:val="24"/>
          <w:lang w:val="en-US" w:eastAsia="zh-CN"/>
        </w:rPr>
        <w:t xml:space="preserve"> </w:t>
      </w:r>
      <w:r>
        <w:rPr>
          <w:rFonts w:hint="eastAsia" w:ascii="宋体" w:hAnsi="宋体" w:eastAsia="宋体" w:cs="宋体"/>
          <w:b/>
          <w:sz w:val="24"/>
        </w:rPr>
        <w:t>）</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13：25—13：55（20分钟报告+5分钟问答）</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55</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20</w:t>
      </w: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45</w:t>
      </w:r>
      <w:r>
        <w:rPr>
          <w:rFonts w:hint="eastAsia" w:ascii="宋体" w:hAnsi="宋体" w:eastAsia="宋体" w:cs="宋体"/>
          <w:sz w:val="24"/>
          <w:szCs w:val="24"/>
        </w:rPr>
        <w:t>（20分钟报告+5分钟问答）</w:t>
      </w: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val="en-US" w:eastAsia="zh-CN"/>
        </w:rPr>
        <w:t>45</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（20分钟报告+5分钟问答）</w:t>
      </w: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（20分钟报告+5分钟问答）</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eastAsia="宋体" w:cs="宋体"/>
          <w:sz w:val="24"/>
          <w:lang w:val="en-US" w:eastAsia="zh-CN"/>
        </w:rPr>
        <w:t>35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00</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25</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pacing w:val="6"/>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50</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（20分钟报告+5分钟问答）</w:t>
      </w: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硫酸盐还原菌介导的种间氢转移强化剩余污泥小分子碳源转化</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15</w:t>
      </w: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（20分钟报告+5分钟问答）</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spacing w:beforeAutospacing="0" w:afterAutospacing="0" w:line="480" w:lineRule="auto"/>
        <w:rPr>
          <w:rFonts w:hint="eastAsia" w:ascii="宋体" w:hAnsi="宋体" w:eastAsia="宋体" w:cs="宋体"/>
          <w:b w:val="0"/>
          <w:i w:val="0"/>
          <w:color w:val="000000"/>
          <w:sz w:val="24"/>
          <w:shd w:val="clear" w:color="auto" w:fill="FFFFFF"/>
        </w:rPr>
      </w:pPr>
      <w:r>
        <w:rPr>
          <w:rFonts w:hint="eastAsia" w:ascii="宋体" w:hAnsi="宋体" w:eastAsia="宋体" w:cs="宋体"/>
          <w:sz w:val="24"/>
        </w:rPr>
        <w:t>1</w:t>
      </w:r>
      <w:r>
        <w:rPr>
          <w:rFonts w:hint="eastAsia" w:ascii="宋体" w:hAnsi="宋体" w:eastAsia="宋体" w:cs="宋体"/>
          <w:sz w:val="24"/>
          <w:lang w:val="en-US" w:eastAsia="zh-CN"/>
        </w:rPr>
        <w:t>7</w:t>
      </w:r>
      <w:r>
        <w:rPr>
          <w:rFonts w:hint="eastAsia" w:ascii="宋体" w:hAnsi="宋体" w:eastAsia="宋体" w:cs="宋体"/>
          <w:sz w:val="24"/>
        </w:rPr>
        <w:t>：</w:t>
      </w:r>
      <w:r>
        <w:rPr>
          <w:rFonts w:hint="eastAsia" w:ascii="宋体" w:hAnsi="宋体" w:eastAsia="宋体" w:cs="宋体"/>
          <w:sz w:val="24"/>
          <w:lang w:val="en-US" w:eastAsia="zh-CN"/>
        </w:rPr>
        <w:t>40</w:t>
      </w:r>
      <w:r>
        <w:rPr>
          <w:rFonts w:hint="eastAsia" w:ascii="宋体" w:hAnsi="宋体" w:eastAsia="宋体" w:cs="宋体"/>
          <w:sz w:val="24"/>
        </w:rPr>
        <w:t>—1</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05</w:t>
      </w:r>
      <w:r>
        <w:rPr>
          <w:rFonts w:hint="eastAsia" w:ascii="宋体" w:hAnsi="宋体" w:eastAsia="宋体" w:cs="宋体"/>
          <w:sz w:val="24"/>
        </w:rPr>
        <w:t>（20分钟报告+5分钟问答）</w:t>
      </w: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21</w:t>
      </w:r>
      <w:r>
        <w:rPr>
          <w:rFonts w:hint="eastAsia" w:ascii="宋体" w:hAnsi="宋体" w:eastAsia="宋体" w:cs="宋体"/>
          <w:b/>
          <w:bCs/>
          <w:sz w:val="24"/>
        </w:rPr>
        <w:t>日晚上20：00—22：00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sz w:val="24"/>
          <w:lang w:val="en-US" w:eastAsia="zh-CN"/>
        </w:rPr>
        <w:t>10</w:t>
      </w:r>
      <w:r>
        <w:rPr>
          <w:rFonts w:hint="eastAsia" w:ascii="宋体" w:hAnsi="宋体" w:eastAsia="宋体" w:cs="宋体"/>
          <w:sz w:val="24"/>
        </w:rPr>
        <w:t>月</w:t>
      </w:r>
      <w:r>
        <w:rPr>
          <w:rFonts w:hint="eastAsia" w:ascii="宋体" w:hAnsi="宋体" w:eastAsia="宋体" w:cs="宋体"/>
          <w:sz w:val="24"/>
          <w:lang w:val="en-US" w:eastAsia="zh-CN"/>
        </w:rPr>
        <w:t>22</w:t>
      </w:r>
      <w:r>
        <w:rPr>
          <w:rFonts w:hint="eastAsia" w:ascii="宋体" w:hAnsi="宋体" w:eastAsia="宋体" w:cs="宋体"/>
          <w:sz w:val="24"/>
        </w:rPr>
        <w:t>日早上7:50自</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eastAsia="宋体" w:cs="宋体"/>
          <w:sz w:val="24"/>
          <w:lang w:val="en-US" w:eastAsia="zh-CN"/>
        </w:rPr>
        <w:t xml:space="preserve"> 太原市城南</w:t>
      </w:r>
      <w:r>
        <w:rPr>
          <w:rFonts w:hint="eastAsia" w:ascii="宋体" w:hAnsi="宋体" w:eastAsia="宋体" w:cs="宋体"/>
          <w:sz w:val="24"/>
        </w:rPr>
        <w:t>污水处理厂</w:t>
      </w:r>
      <w:r>
        <w:rPr>
          <w:rFonts w:hint="eastAsia" w:ascii="宋体" w:hAnsi="宋体" w:eastAsia="宋体" w:cs="宋体"/>
          <w:sz w:val="24"/>
          <w:lang w:val="en-US" w:eastAsia="zh-CN"/>
        </w:rPr>
        <w:t xml:space="preserve"> </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eastAsia" w:ascii="宋体" w:hAnsi="宋体" w:eastAsia="宋体" w:cs="宋体"/>
          <w:b/>
          <w:bCs/>
          <w:kern w:val="0"/>
          <w:sz w:val="24"/>
        </w:rPr>
      </w:pP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13</w:t>
      </w:r>
      <w:r>
        <w:rPr>
          <w:rFonts w:hint="eastAsia" w:ascii="宋体" w:hAnsi="宋体" w:eastAsia="宋体" w:cs="宋体"/>
          <w:kern w:val="0"/>
          <w:sz w:val="24"/>
        </w:rPr>
        <w:t>日前返回参会回执并汇款的普通参会人员为2000元/人；设备工程技术企业参会人员为2900元/人，2020年</w:t>
      </w:r>
      <w:r>
        <w:rPr>
          <w:rFonts w:hint="eastAsia" w:ascii="宋体" w:hAnsi="宋体" w:eastAsia="宋体" w:cs="宋体"/>
          <w:kern w:val="0"/>
          <w:sz w:val="24"/>
          <w:lang w:val="en-US" w:eastAsia="zh-CN"/>
        </w:rPr>
        <w:t>10</w:t>
      </w:r>
      <w:r>
        <w:rPr>
          <w:rFonts w:hint="eastAsia" w:ascii="宋体" w:hAnsi="宋体" w:eastAsia="宋体" w:cs="宋体"/>
          <w:kern w:val="0"/>
          <w:sz w:val="24"/>
        </w:rPr>
        <w:t>月</w:t>
      </w:r>
      <w:r>
        <w:rPr>
          <w:rFonts w:hint="eastAsia" w:ascii="宋体" w:hAnsi="宋体" w:eastAsia="宋体" w:cs="宋体"/>
          <w:kern w:val="0"/>
          <w:sz w:val="24"/>
          <w:lang w:val="en-US" w:eastAsia="zh-CN"/>
        </w:rPr>
        <w:t>13</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8"/>
        <w:shd w:val="clear" w:color="auto" w:fill="FFFFFF"/>
        <w:tabs>
          <w:tab w:val="left" w:pos="6510"/>
        </w:tabs>
        <w:spacing w:beforeAutospacing="0" w:afterAutospacing="0" w:line="480" w:lineRule="auto"/>
        <w:rPr>
          <w:rFonts w:hint="eastAsia" w:ascii="宋体" w:hAnsi="宋体" w:eastAsia="宋体" w:cs="宋体"/>
          <w:b/>
          <w:bCs/>
          <w:sz w:val="21"/>
          <w:szCs w:val="21"/>
        </w:rPr>
      </w:pPr>
      <w:r>
        <w:rPr>
          <w:rFonts w:hint="eastAsia" w:ascii="宋体" w:hAnsi="宋体" w:eastAsia="宋体" w:cs="宋体"/>
          <w:b/>
          <w:color w:val="FF0000"/>
          <w:sz w:val="28"/>
          <w:szCs w:val="28"/>
        </w:rPr>
        <w:t>住宿</w:t>
      </w:r>
      <w:r>
        <w:rPr>
          <w:rFonts w:hint="eastAsia" w:ascii="宋体" w:hAnsi="宋体" w:eastAsia="宋体" w:cs="宋体"/>
          <w:b/>
          <w:sz w:val="21"/>
          <w:szCs w:val="21"/>
        </w:rPr>
        <w:t>：</w:t>
      </w:r>
    </w:p>
    <w:p>
      <w:pPr>
        <w:pStyle w:val="8"/>
        <w:shd w:val="clear" w:color="auto" w:fill="FFFFFF"/>
        <w:tabs>
          <w:tab w:val="left" w:pos="6510"/>
        </w:tabs>
        <w:spacing w:beforeAutospacing="0" w:afterAutospacing="0" w:line="480" w:lineRule="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 、会场酒店：</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rPr>
        <w:t xml:space="preserve">太原市湖滨国际大酒店（五星级）  </w:t>
      </w:r>
    </w:p>
    <w:p>
      <w:pPr>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sz w:val="24"/>
        </w:rPr>
        <w:t>地 址：（山西省太原市迎泽区青年路5号（迎泽大街180号））</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600元/天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rPr>
      </w:pPr>
      <w:r>
        <w:rPr>
          <w:rFonts w:hint="eastAsia" w:ascii="宋体" w:hAnsi="宋体" w:eastAsia="宋体" w:cs="宋体"/>
          <w:shd w:val="clear" w:color="auto" w:fill="FFFFFF"/>
        </w:rPr>
        <w:t>2 、第二住宿酒店：</w:t>
      </w:r>
      <w:r>
        <w:rPr>
          <w:rFonts w:hint="eastAsia" w:ascii="宋体" w:hAnsi="宋体" w:eastAsia="宋体" w:cs="宋体"/>
          <w:bCs/>
        </w:rPr>
        <w:t>山西金蓉家园酒店</w:t>
      </w:r>
      <w:r>
        <w:rPr>
          <w:rFonts w:hint="eastAsia" w:ascii="宋体" w:hAnsi="宋体" w:eastAsia="宋体" w:cs="宋体"/>
        </w:rPr>
        <w:t>（四星级）</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rPr>
        <w:t>地 址：山西省太原市迎泽大街135号</w:t>
      </w:r>
      <w:r>
        <w:rPr>
          <w:rFonts w:hint="eastAsia" w:ascii="宋体" w:hAnsi="宋体" w:eastAsia="宋体" w:cs="宋体"/>
          <w:shd w:val="clear" w:color="auto" w:fill="FFFFFF"/>
        </w:rPr>
        <w:t>，住宿费用自理。</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 xml:space="preserve">豪华双床房、豪华大床房均为 RMB 400元/天 </w:t>
      </w:r>
    </w:p>
    <w:p>
      <w:pPr>
        <w:pStyle w:val="8"/>
        <w:shd w:val="clear" w:color="auto" w:fill="FFFFFF"/>
        <w:tabs>
          <w:tab w:val="left" w:pos="6510"/>
        </w:tabs>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shd w:val="clear" w:color="auto" w:fill="FFFFFF"/>
        </w:rPr>
        <w:t>（单人入住含单早，双人入住含双早）</w:t>
      </w:r>
    </w:p>
    <w:p>
      <w:pPr>
        <w:pStyle w:val="8"/>
        <w:shd w:val="clear" w:color="auto" w:fill="FFFFFF"/>
        <w:tabs>
          <w:tab w:val="left" w:pos="6510"/>
        </w:tabs>
        <w:spacing w:beforeAutospacing="0" w:afterAutospacing="0" w:line="480" w:lineRule="auto"/>
        <w:rPr>
          <w:rFonts w:hint="eastAsia" w:ascii="宋体" w:hAnsi="宋体" w:eastAsia="宋体" w:cs="宋体"/>
          <w:color w:val="FF0000"/>
          <w:sz w:val="28"/>
          <w:szCs w:val="28"/>
        </w:rPr>
      </w:pPr>
      <w:r>
        <w:rPr>
          <w:rFonts w:hint="eastAsia" w:ascii="宋体" w:hAnsi="宋体" w:eastAsia="宋体" w:cs="宋体"/>
          <w:color w:val="FF0000"/>
          <w:sz w:val="28"/>
          <w:szCs w:val="28"/>
        </w:rPr>
        <w:t>本次会议注意事项</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ascii="宋体" w:hAnsi="宋体" w:eastAsia="宋体" w:cs="宋体"/>
          <w:sz w:val="24"/>
        </w:rPr>
        <w:t>太原市湖滨国际大酒店和</w:t>
      </w:r>
      <w:r>
        <w:rPr>
          <w:rFonts w:hint="eastAsia" w:ascii="宋体" w:hAnsi="宋体" w:eastAsia="宋体" w:cs="宋体"/>
          <w:bCs/>
          <w:sz w:val="24"/>
        </w:rPr>
        <w:t>山西金蓉家园酒店的</w:t>
      </w:r>
      <w:r>
        <w:rPr>
          <w:rFonts w:hint="eastAsia" w:ascii="宋体" w:hAnsi="宋体" w:eastAsia="宋体" w:cs="宋体"/>
          <w:bCs/>
          <w:kern w:val="0"/>
          <w:sz w:val="24"/>
        </w:rPr>
        <w:t>代表均须提前预定并预付首晚房费。各参会企业和代表须提</w:t>
      </w:r>
      <w:r>
        <w:rPr>
          <w:rFonts w:hint="eastAsia" w:ascii="宋体" w:hAnsi="宋体" w:eastAsia="宋体" w:cs="宋体"/>
          <w:kern w:val="0"/>
          <w:sz w:val="24"/>
        </w:rPr>
        <w:t xml:space="preserve">前联系中国给水排水杂志社 </w:t>
      </w:r>
      <w:r>
        <w:rPr>
          <w:rFonts w:hint="eastAsia" w:ascii="宋体" w:hAnsi="宋体" w:eastAsia="宋体" w:cs="宋体"/>
          <w:sz w:val="24"/>
        </w:rPr>
        <w:t>金晟 18622273726（微信同号）</w:t>
      </w:r>
      <w:r>
        <w:rPr>
          <w:rFonts w:hint="eastAsia" w:ascii="宋体" w:hAnsi="宋体" w:eastAsia="宋体" w:cs="宋体"/>
          <w:kern w:val="0"/>
          <w:sz w:val="24"/>
        </w:rPr>
        <w:t>办理会议及预定房间手续。</w:t>
      </w:r>
    </w:p>
    <w:p>
      <w:pPr>
        <w:spacing w:beforeAutospacing="0" w:afterAutospacing="0" w:line="480" w:lineRule="auto"/>
        <w:rPr>
          <w:rFonts w:hint="eastAsia" w:ascii="宋体" w:hAnsi="宋体" w:eastAsia="宋体" w:cs="宋体"/>
          <w:color w:val="FF0000"/>
          <w:kern w:val="0"/>
          <w:sz w:val="24"/>
        </w:rPr>
      </w:pPr>
      <w:r>
        <w:rPr>
          <w:rFonts w:hint="eastAsia" w:ascii="宋体" w:hAnsi="宋体" w:eastAsia="宋体" w:cs="宋体"/>
          <w:color w:val="FF0000"/>
          <w:sz w:val="24"/>
        </w:rPr>
        <w:t>酒店房间紧张，</w:t>
      </w:r>
      <w:r>
        <w:rPr>
          <w:rFonts w:hint="eastAsia" w:ascii="宋体" w:hAnsi="宋体" w:eastAsia="宋体" w:cs="宋体"/>
          <w:color w:val="FF0000"/>
          <w:kern w:val="0"/>
          <w:sz w:val="24"/>
        </w:rPr>
        <w:t>请将首晚预定住房费用汇款至：</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金晟 6217 9002 0000 4602 885 中国银行天津分行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汇款时请注明入住参会代表姓名及单位名称。</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b/>
          <w:color w:val="000000"/>
          <w:szCs w:val="21"/>
        </w:rPr>
      </w:pPr>
      <w:r>
        <w:rPr>
          <w:rFonts w:hint="eastAsia" w:ascii="宋体" w:hAnsi="宋体" w:eastAsia="宋体" w:cs="宋体"/>
          <w:b/>
          <w:color w:val="FF0000"/>
          <w:sz w:val="28"/>
          <w:szCs w:val="28"/>
        </w:rPr>
        <w:t>交通</w:t>
      </w:r>
      <w:r>
        <w:rPr>
          <w:rFonts w:hint="eastAsia" w:ascii="宋体" w:hAnsi="宋体" w:eastAsia="宋体" w:cs="宋体"/>
          <w:b/>
          <w:color w:val="000000"/>
          <w:szCs w:val="21"/>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1、太原湖滨国际大酒店距离</w:t>
      </w:r>
      <w:r>
        <w:rPr>
          <w:rFonts w:hint="eastAsia" w:ascii="宋体" w:hAnsi="宋体" w:eastAsia="宋体" w:cs="宋体"/>
          <w:bCs/>
          <w:sz w:val="24"/>
        </w:rPr>
        <w:t>山西金蓉家园酒店约</w:t>
      </w:r>
      <w:r>
        <w:rPr>
          <w:rFonts w:hint="eastAsia" w:ascii="宋体" w:hAnsi="宋体" w:eastAsia="宋体" w:cs="宋体"/>
          <w:sz w:val="24"/>
        </w:rPr>
        <w:t>600米距离，步行预计8分钟左右。</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2、太原湖滨国际大酒店距离太原武宿机场约20公里，打车预计 50元左右，预计用时40分钟。距离太原南站（高铁站）约10公里，打车预计25元左右，预计用时25分钟。距离太原站约3公里，打车预计10元左右，预计用时15分钟。</w:t>
      </w:r>
    </w:p>
    <w:p>
      <w:pPr>
        <w:spacing w:beforeAutospacing="0" w:afterAutospacing="0" w:line="480" w:lineRule="auto"/>
        <w:rPr>
          <w:rFonts w:hint="eastAsia" w:ascii="宋体" w:hAnsi="宋体" w:eastAsia="宋体" w:cs="宋体"/>
          <w:color w:val="auto"/>
          <w:sz w:val="24"/>
        </w:rPr>
      </w:pPr>
      <w:r>
        <w:rPr>
          <w:rFonts w:hint="eastAsia" w:ascii="宋体" w:hAnsi="宋体" w:eastAsia="宋体" w:cs="宋体"/>
          <w:color w:val="auto"/>
          <w:sz w:val="24"/>
        </w:rPr>
        <w:t>3、</w:t>
      </w:r>
      <w:r>
        <w:rPr>
          <w:rFonts w:hint="eastAsia" w:ascii="宋体" w:hAnsi="宋体" w:eastAsia="宋体" w:cs="宋体"/>
          <w:bCs/>
          <w:color w:val="auto"/>
          <w:sz w:val="24"/>
        </w:rPr>
        <w:t>太原机场大巴的发车路线、时刻表及票价详情</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机场大巴一号线行驶的路线</w:t>
      </w:r>
      <w:r>
        <w:rPr>
          <w:rFonts w:hint="eastAsia" w:ascii="宋体" w:hAnsi="宋体" w:eastAsia="宋体" w:cs="宋体"/>
          <w:color w:val="auto"/>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beforeAutospacing="0" w:afterAutospacing="0" w:line="480" w:lineRule="auto"/>
        <w:rPr>
          <w:rFonts w:hint="eastAsia" w:ascii="宋体" w:hAnsi="宋体" w:eastAsia="宋体" w:cs="宋体"/>
          <w:color w:val="auto"/>
          <w:sz w:val="24"/>
          <w:shd w:val="clear" w:color="auto" w:fill="FFFFFF"/>
        </w:rPr>
      </w:pPr>
      <w:r>
        <w:rPr>
          <w:rFonts w:hint="eastAsia" w:ascii="宋体" w:hAnsi="宋体" w:eastAsia="宋体" w:cs="宋体"/>
          <w:bCs/>
          <w:color w:val="auto"/>
          <w:sz w:val="24"/>
        </w:rPr>
        <w:t>机场大巴二号线行驶的路线：</w:t>
      </w:r>
      <w:r>
        <w:rPr>
          <w:rFonts w:hint="eastAsia" w:ascii="宋体" w:hAnsi="宋体" w:eastAsia="宋体" w:cs="宋体"/>
          <w:color w:val="auto"/>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spacing w:beforeAutospacing="0" w:afterAutospacing="0" w:line="480" w:lineRule="auto"/>
        <w:rPr>
          <w:rFonts w:hint="eastAsia" w:ascii="宋体" w:hAnsi="宋体" w:eastAsia="宋体" w:cs="宋体"/>
          <w:color w:val="auto"/>
          <w:sz w:val="24"/>
          <w:shd w:val="clear" w:color="auto" w:fill="FFFFFF"/>
        </w:rPr>
      </w:pP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中国给水排水2020中国排水管网大会</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eastAsia="zh-CN"/>
        </w:rPr>
      </w:pPr>
      <w:r>
        <w:rPr>
          <w:rFonts w:hint="eastAsia" w:ascii="宋体" w:hAnsi="宋体" w:eastAsia="宋体" w:cs="宋体"/>
          <w:b w:val="0"/>
          <w:i w:val="0"/>
          <w:color w:val="1F497D"/>
          <w:sz w:val="24"/>
          <w:lang w:eastAsia="zh-CN"/>
        </w:rPr>
        <w:t>智慧水务的定制化升级方案研讨会</w:t>
      </w:r>
    </w:p>
    <w:p>
      <w:pPr>
        <w:spacing w:beforeAutospacing="0" w:afterAutospacing="0" w:line="480" w:lineRule="auto"/>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val="en-US" w:eastAsia="zh-CN"/>
        </w:rPr>
        <w:t xml:space="preserve">(赛莱默公司 主办) </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时间：10月19日15：00—17:00（大会报到当天下午）</w:t>
      </w:r>
    </w:p>
    <w:p>
      <w:pPr>
        <w:spacing w:beforeAutospacing="0" w:afterAutospacing="0" w:line="480" w:lineRule="auto"/>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会议地点：</w:t>
      </w:r>
      <w:r>
        <w:rPr>
          <w:rFonts w:hint="eastAsia" w:ascii="宋体" w:hAnsi="宋体" w:eastAsia="宋体" w:cs="宋体"/>
          <w:b/>
          <w:sz w:val="24"/>
        </w:rPr>
        <w:t>太原市湖滨国际大酒店</w:t>
      </w:r>
      <w:r>
        <w:rPr>
          <w:rFonts w:hint="eastAsia" w:ascii="宋体" w:hAnsi="宋体" w:eastAsia="宋体" w:cs="宋体"/>
          <w:b/>
          <w:sz w:val="24"/>
          <w:lang w:val="en-US" w:eastAsia="zh-CN"/>
        </w:rPr>
        <w:t xml:space="preserve"> 四楼 西10会议室</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lang w:eastAsia="zh-CN"/>
        </w:rPr>
        <w:t>主题为“智慧水务的定制化升级方案研讨会”，主要议程和内容如下：</w:t>
      </w:r>
    </w:p>
    <w:p>
      <w:pPr>
        <w:autoSpaceDN w:val="0"/>
        <w:spacing w:beforeAutospacing="0" w:afterAutospacing="0" w:line="480" w:lineRule="auto"/>
        <w:ind w:firstLine="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val="en-US" w:eastAsia="zh-CN"/>
        </w:rPr>
        <w:t xml:space="preserve">  </w:t>
      </w:r>
      <w:r>
        <w:rPr>
          <w:rFonts w:hint="eastAsia" w:ascii="宋体" w:hAnsi="宋体" w:eastAsia="宋体" w:cs="宋体"/>
          <w:b w:val="0"/>
          <w:i w:val="0"/>
          <w:color w:val="1F497D"/>
          <w:sz w:val="24"/>
        </w:rPr>
        <w:t xml:space="preserve">1. </w:t>
      </w:r>
      <w:r>
        <w:rPr>
          <w:rFonts w:hint="eastAsia" w:ascii="宋体" w:hAnsi="宋体" w:eastAsia="宋体" w:cs="宋体"/>
          <w:b w:val="0"/>
          <w:i w:val="0"/>
          <w:color w:val="1F497D"/>
          <w:sz w:val="24"/>
          <w:lang w:eastAsia="zh-CN"/>
        </w:rPr>
        <w:t>开场致词</w:t>
      </w:r>
      <w:r>
        <w:rPr>
          <w:rFonts w:hint="eastAsia" w:ascii="宋体" w:hAnsi="宋体" w:eastAsia="宋体" w:cs="宋体"/>
          <w:b w:val="0"/>
          <w:i w:val="0"/>
          <w:color w:val="1F497D"/>
          <w:sz w:val="24"/>
        </w:rPr>
        <w:t xml:space="preserve"> 5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 xml:space="preserve">《中国给水排水》杂志 李德强 执行主编 </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2. </w:t>
      </w:r>
      <w:r>
        <w:rPr>
          <w:rFonts w:hint="eastAsia" w:ascii="宋体" w:hAnsi="宋体" w:eastAsia="宋体" w:cs="宋体"/>
          <w:b w:val="0"/>
          <w:i w:val="0"/>
          <w:color w:val="1F497D"/>
          <w:sz w:val="24"/>
          <w:lang w:eastAsia="zh-CN"/>
        </w:rPr>
        <w:t>积木式多层级智慧水务整体解决方案</w:t>
      </w:r>
      <w:r>
        <w:rPr>
          <w:rFonts w:hint="eastAsia" w:ascii="宋体" w:hAnsi="宋体" w:eastAsia="宋体" w:cs="宋体"/>
          <w:b w:val="0"/>
          <w:i w:val="0"/>
          <w:color w:val="1F497D"/>
          <w:sz w:val="24"/>
        </w:rPr>
        <w:t xml:space="preserve">  40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茹临锋</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3. </w:t>
      </w:r>
      <w:r>
        <w:rPr>
          <w:rFonts w:hint="eastAsia" w:ascii="宋体" w:hAnsi="宋体" w:eastAsia="宋体" w:cs="宋体"/>
          <w:b w:val="0"/>
          <w:i w:val="0"/>
          <w:color w:val="1F497D"/>
          <w:sz w:val="24"/>
          <w:lang w:eastAsia="zh-CN"/>
        </w:rPr>
        <w:t>污水处理提质增效技术解决方案及案例分享</w:t>
      </w:r>
      <w:r>
        <w:rPr>
          <w:rFonts w:hint="eastAsia" w:ascii="宋体" w:hAnsi="宋体" w:eastAsia="宋体" w:cs="宋体"/>
          <w:b w:val="0"/>
          <w:i w:val="0"/>
          <w:color w:val="1F497D"/>
          <w:sz w:val="24"/>
        </w:rPr>
        <w:t xml:space="preserve">  30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雷振</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4. </w:t>
      </w:r>
      <w:r>
        <w:rPr>
          <w:rFonts w:hint="eastAsia" w:ascii="宋体" w:hAnsi="宋体" w:eastAsia="宋体" w:cs="宋体"/>
          <w:b w:val="0"/>
          <w:i w:val="0"/>
          <w:color w:val="1F497D"/>
          <w:sz w:val="24"/>
          <w:lang w:eastAsia="zh-CN"/>
        </w:rPr>
        <w:t>传统泵搅设备</w:t>
      </w:r>
      <w:r>
        <w:rPr>
          <w:rFonts w:hint="eastAsia" w:ascii="宋体" w:hAnsi="宋体" w:eastAsia="宋体" w:cs="宋体"/>
          <w:b w:val="0"/>
          <w:i w:val="0"/>
          <w:color w:val="1F497D"/>
          <w:sz w:val="24"/>
        </w:rPr>
        <w:t>/</w:t>
      </w:r>
      <w:r>
        <w:rPr>
          <w:rFonts w:hint="eastAsia" w:ascii="宋体" w:hAnsi="宋体" w:eastAsia="宋体" w:cs="宋体"/>
          <w:b w:val="0"/>
          <w:i w:val="0"/>
          <w:color w:val="1F497D"/>
          <w:sz w:val="24"/>
          <w:lang w:eastAsia="zh-CN"/>
        </w:rPr>
        <w:t>系统如何实现智能化升级改造</w:t>
      </w:r>
      <w:r>
        <w:rPr>
          <w:rFonts w:hint="eastAsia" w:ascii="宋体" w:hAnsi="宋体" w:eastAsia="宋体" w:cs="宋体"/>
          <w:b w:val="0"/>
          <w:i w:val="0"/>
          <w:color w:val="1F497D"/>
          <w:sz w:val="24"/>
        </w:rPr>
        <w:t xml:space="preserve">  25</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艾书学</w:t>
      </w:r>
    </w:p>
    <w:p>
      <w:pPr>
        <w:autoSpaceDN w:val="0"/>
        <w:spacing w:beforeAutospacing="0" w:afterAutospacing="0" w:line="480" w:lineRule="auto"/>
        <w:ind w:firstLine="360"/>
        <w:rPr>
          <w:rFonts w:hint="eastAsia" w:ascii="宋体" w:hAnsi="宋体" w:eastAsia="宋体" w:cs="宋体"/>
          <w:b w:val="0"/>
          <w:i w:val="0"/>
          <w:color w:val="000000"/>
          <w:sz w:val="24"/>
        </w:rPr>
      </w:pPr>
      <w:r>
        <w:rPr>
          <w:rFonts w:hint="eastAsia" w:ascii="宋体" w:hAnsi="宋体" w:eastAsia="宋体" w:cs="宋体"/>
          <w:b w:val="0"/>
          <w:i w:val="0"/>
          <w:color w:val="1F497D"/>
          <w:sz w:val="24"/>
        </w:rPr>
        <w:t xml:space="preserve">5. </w:t>
      </w:r>
      <w:r>
        <w:rPr>
          <w:rFonts w:hint="eastAsia" w:ascii="宋体" w:hAnsi="宋体" w:eastAsia="宋体" w:cs="宋体"/>
          <w:b w:val="0"/>
          <w:i w:val="0"/>
          <w:color w:val="1F497D"/>
          <w:sz w:val="24"/>
          <w:lang w:eastAsia="zh-CN"/>
        </w:rPr>
        <w:t>智慧监测在厂网河一体化中的应用</w:t>
      </w:r>
      <w:r>
        <w:rPr>
          <w:rFonts w:hint="eastAsia" w:ascii="宋体" w:hAnsi="宋体" w:eastAsia="宋体" w:cs="宋体"/>
          <w:b w:val="0"/>
          <w:i w:val="0"/>
          <w:color w:val="1F497D"/>
          <w:sz w:val="24"/>
        </w:rPr>
        <w:t xml:space="preserve">     20 </w:t>
      </w:r>
      <w:r>
        <w:rPr>
          <w:rFonts w:hint="eastAsia" w:ascii="宋体" w:hAnsi="宋体" w:eastAsia="宋体" w:cs="宋体"/>
          <w:b w:val="0"/>
          <w:i w:val="0"/>
          <w:color w:val="1F497D"/>
          <w:sz w:val="24"/>
          <w:lang w:eastAsia="zh-CN"/>
        </w:rPr>
        <w:t>分钟</w:t>
      </w:r>
      <w:r>
        <w:rPr>
          <w:rFonts w:hint="eastAsia" w:ascii="宋体" w:hAnsi="宋体" w:eastAsia="宋体" w:cs="宋体"/>
          <w:b w:val="0"/>
          <w:i w:val="0"/>
          <w:color w:val="1F497D"/>
          <w:sz w:val="24"/>
        </w:rPr>
        <w:t xml:space="preserve">  </w:t>
      </w:r>
      <w:r>
        <w:rPr>
          <w:rFonts w:hint="eastAsia" w:ascii="宋体" w:hAnsi="宋体" w:eastAsia="宋体" w:cs="宋体"/>
          <w:b w:val="0"/>
          <w:i w:val="0"/>
          <w:color w:val="1F497D"/>
          <w:sz w:val="24"/>
          <w:lang w:eastAsia="zh-CN"/>
        </w:rPr>
        <w:t>闫征</w:t>
      </w:r>
      <w:r>
        <w:rPr>
          <w:rFonts w:hint="eastAsia" w:ascii="宋体" w:hAnsi="宋体" w:eastAsia="宋体" w:cs="宋体"/>
          <w:b w:val="0"/>
          <w:i w:val="0"/>
          <w:color w:val="1F497D"/>
          <w:sz w:val="24"/>
        </w:rPr>
        <w:t xml:space="preserve"> </w:t>
      </w:r>
    </w:p>
    <w:p>
      <w:pPr>
        <w:autoSpaceDN w:val="0"/>
        <w:spacing w:beforeAutospacing="0" w:afterAutospacing="0" w:line="480" w:lineRule="auto"/>
        <w:ind w:firstLine="0"/>
        <w:rPr>
          <w:rFonts w:hint="eastAsia" w:ascii="宋体" w:hAnsi="宋体" w:eastAsia="宋体" w:cs="宋体"/>
          <w:b w:val="0"/>
          <w:i w:val="0"/>
          <w:color w:val="1F497D"/>
          <w:sz w:val="24"/>
          <w:lang w:val="en-US" w:eastAsia="zh-CN"/>
        </w:rPr>
      </w:pPr>
      <w:r>
        <w:rPr>
          <w:rFonts w:hint="eastAsia" w:ascii="宋体" w:hAnsi="宋体" w:eastAsia="宋体" w:cs="宋体"/>
          <w:b w:val="0"/>
          <w:i w:val="0"/>
          <w:color w:val="1F497D"/>
          <w:sz w:val="24"/>
          <w:lang w:eastAsia="zh-CN"/>
        </w:rPr>
        <w:t>以上议程时间中均包含提问时间。</w:t>
      </w:r>
      <w:r>
        <w:rPr>
          <w:rFonts w:hint="eastAsia" w:ascii="宋体" w:hAnsi="宋体" w:eastAsia="宋体" w:cs="宋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2020-10-13T09:53:08Z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