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宋体" w:hAnsi="宋体" w:cs="宋体"/>
          <w:b/>
          <w:sz w:val="28"/>
          <w:szCs w:val="28"/>
        </w:rPr>
      </w:pPr>
      <w:r>
        <w:rPr>
          <w:rFonts w:hint="eastAsia" w:ascii="宋体" w:hAnsi="宋体" w:cs="宋体"/>
          <w:b/>
          <w:sz w:val="28"/>
          <w:szCs w:val="28"/>
        </w:rPr>
        <w:t>中国给水排水 2021中国污水资源化利用（再生水利用）大会邀请函</w:t>
      </w:r>
    </w:p>
    <w:p>
      <w:pPr>
        <w:spacing w:line="480" w:lineRule="auto"/>
        <w:jc w:val="center"/>
        <w:rPr>
          <w:rFonts w:ascii="宋体" w:hAnsi="宋体" w:cs="宋体"/>
          <w:b/>
          <w:sz w:val="28"/>
          <w:szCs w:val="28"/>
        </w:rPr>
      </w:pPr>
      <w:r>
        <w:rPr>
          <w:rFonts w:hint="eastAsia" w:ascii="宋体" w:hAnsi="宋体" w:cs="宋体"/>
          <w:b/>
          <w:sz w:val="28"/>
          <w:szCs w:val="28"/>
        </w:rPr>
        <w:t>（中国污水提标千人大会同期会议）</w:t>
      </w:r>
    </w:p>
    <w:p>
      <w:pPr>
        <w:spacing w:line="480" w:lineRule="auto"/>
        <w:jc w:val="center"/>
        <w:rPr>
          <w:rFonts w:ascii="宋体" w:hAnsi="宋体" w:cs="宋体"/>
          <w:bCs/>
          <w:sz w:val="24"/>
        </w:rPr>
      </w:pPr>
      <w:r>
        <w:rPr>
          <w:rFonts w:hint="eastAsia" w:ascii="宋体" w:hAnsi="宋体" w:cs="宋体"/>
          <w:bCs/>
          <w:sz w:val="24"/>
        </w:rPr>
        <w:t>（请提前报名回执，限1500人；本次会议仅限提前回执报名单位代表参会；参会代表可获得2021年年度继续教育学时证明；所有受邀演讲嘉宾均可获得加盖主办单位公章的会议演讲荣誉证书。）</w:t>
      </w:r>
    </w:p>
    <w:p>
      <w:pPr>
        <w:spacing w:line="480" w:lineRule="auto"/>
        <w:jc w:val="center"/>
        <w:rPr>
          <w:rFonts w:ascii="宋体" w:hAnsi="宋体" w:cs="宋体"/>
          <w:bCs/>
          <w:sz w:val="24"/>
        </w:rPr>
      </w:pPr>
    </w:p>
    <w:p>
      <w:pPr>
        <w:spacing w:line="480" w:lineRule="auto"/>
        <w:jc w:val="center"/>
        <w:rPr>
          <w:rFonts w:ascii="宋体" w:hAnsi="宋体" w:cs="宋体"/>
          <w:bCs/>
          <w:color w:val="FF0000"/>
          <w:sz w:val="24"/>
        </w:rPr>
      </w:pPr>
      <w:r>
        <w:rPr>
          <w:rFonts w:hint="eastAsia" w:ascii="宋体" w:hAnsi="宋体" w:cs="宋体"/>
          <w:bCs/>
          <w:color w:val="FF0000"/>
          <w:sz w:val="24"/>
        </w:rPr>
        <w:t>时间：2021年10月19日—22日，19日全天报到，20日—21日会场报告，22日参观；</w:t>
      </w:r>
    </w:p>
    <w:p>
      <w:pPr>
        <w:spacing w:line="480" w:lineRule="auto"/>
        <w:jc w:val="center"/>
        <w:rPr>
          <w:rFonts w:ascii="宋体" w:hAnsi="宋体" w:cs="宋体"/>
          <w:bCs/>
          <w:sz w:val="24"/>
        </w:rPr>
      </w:pPr>
      <w:r>
        <w:rPr>
          <w:rFonts w:hint="eastAsia" w:ascii="宋体" w:hAnsi="宋体" w:cs="宋体"/>
          <w:bCs/>
          <w:sz w:val="24"/>
        </w:rPr>
        <w:t>地点：粤港澳大湾区(会场酒店：东莞会展国际大酒店)</w:t>
      </w:r>
    </w:p>
    <w:p>
      <w:pPr>
        <w:spacing w:line="480" w:lineRule="auto"/>
        <w:jc w:val="center"/>
        <w:rPr>
          <w:rFonts w:ascii="宋体" w:hAnsi="宋体" w:cs="宋体"/>
          <w:bCs/>
          <w:color w:val="FF0000"/>
          <w:sz w:val="24"/>
        </w:rPr>
      </w:pPr>
      <w:r>
        <w:rPr>
          <w:rFonts w:hint="eastAsia" w:ascii="宋体" w:hAnsi="宋体" w:cs="宋体"/>
          <w:bCs/>
          <w:color w:val="FF0000"/>
          <w:sz w:val="24"/>
        </w:rPr>
        <w:t>会议联系人：金晟 18622273726（微信同号）</w:t>
      </w:r>
    </w:p>
    <w:p>
      <w:pPr>
        <w:spacing w:line="480" w:lineRule="auto"/>
        <w:jc w:val="center"/>
        <w:rPr>
          <w:rFonts w:ascii="宋体" w:hAnsi="宋体" w:cs="宋体"/>
          <w:bCs/>
          <w:color w:val="000000"/>
          <w:spacing w:val="8"/>
          <w:sz w:val="24"/>
          <w:shd w:val="clear" w:color="auto" w:fill="FFFFFF"/>
        </w:rPr>
      </w:pPr>
      <w:r>
        <w:rPr>
          <w:rFonts w:hint="eastAsia" w:ascii="宋体" w:hAnsi="宋体" w:cs="宋体"/>
          <w:bCs/>
          <w:color w:val="000000"/>
          <w:spacing w:val="8"/>
          <w:sz w:val="24"/>
          <w:shd w:val="clear" w:color="auto" w:fill="FFFFFF"/>
        </w:rPr>
        <w:t>技术报告咨询：王领全 13752275003</w:t>
      </w:r>
    </w:p>
    <w:p>
      <w:pPr>
        <w:spacing w:line="480" w:lineRule="auto"/>
        <w:jc w:val="center"/>
        <w:rPr>
          <w:rFonts w:ascii="宋体" w:hAnsi="宋体" w:cs="宋体"/>
          <w:bCs/>
          <w:color w:val="000000"/>
          <w:spacing w:val="8"/>
          <w:sz w:val="24"/>
          <w:shd w:val="clear" w:color="auto" w:fill="FFFFFF"/>
        </w:rPr>
      </w:pPr>
    </w:p>
    <w:p>
      <w:pPr>
        <w:spacing w:line="480" w:lineRule="auto"/>
        <w:rPr>
          <w:rFonts w:ascii="宋体" w:hAnsi="宋体" w:cs="宋体"/>
          <w:b/>
          <w:sz w:val="24"/>
        </w:rPr>
      </w:pPr>
      <w:r>
        <w:rPr>
          <w:rFonts w:hint="eastAsia" w:ascii="宋体" w:hAnsi="宋体" w:cs="宋体"/>
          <w:b/>
          <w:sz w:val="24"/>
        </w:rPr>
        <w:t>组织机构</w:t>
      </w:r>
    </w:p>
    <w:p>
      <w:pPr>
        <w:spacing w:line="480" w:lineRule="auto"/>
        <w:rPr>
          <w:rFonts w:ascii="宋体" w:hAnsi="宋体" w:cs="宋体"/>
          <w:b/>
          <w:sz w:val="24"/>
        </w:rPr>
      </w:pPr>
      <w:r>
        <w:rPr>
          <w:rFonts w:hint="eastAsia" w:ascii="宋体" w:hAnsi="宋体" w:cs="宋体"/>
          <w:b/>
          <w:sz w:val="24"/>
        </w:rPr>
        <w:t>主办单位</w:t>
      </w:r>
    </w:p>
    <w:p>
      <w:pPr>
        <w:spacing w:line="480" w:lineRule="auto"/>
        <w:rPr>
          <w:rFonts w:ascii="宋体" w:hAnsi="宋体" w:cs="宋体"/>
          <w:bCs/>
          <w:sz w:val="24"/>
        </w:rPr>
      </w:pPr>
      <w:r>
        <w:rPr>
          <w:rFonts w:hint="eastAsia" w:ascii="宋体" w:hAnsi="宋体" w:cs="宋体"/>
          <w:bCs/>
          <w:sz w:val="24"/>
        </w:rPr>
        <w:t>中国土木工程学会水工业分会</w:t>
      </w:r>
    </w:p>
    <w:p>
      <w:pPr>
        <w:spacing w:line="480" w:lineRule="auto"/>
        <w:rPr>
          <w:rFonts w:ascii="宋体" w:hAnsi="宋体" w:cs="宋体"/>
          <w:bCs/>
          <w:sz w:val="24"/>
        </w:rPr>
      </w:pPr>
      <w:r>
        <w:rPr>
          <w:rFonts w:hint="eastAsia" w:ascii="宋体" w:hAnsi="宋体" w:cs="宋体"/>
          <w:bCs/>
          <w:sz w:val="24"/>
        </w:rPr>
        <w:t>《中国给水排水》杂志社有限公司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云南合续环境科技有限公司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北京沃尔德斯水务科技有限公司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新兴铸管股份有限公司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青岛洛克环保科技有限公司</w:t>
      </w:r>
    </w:p>
    <w:p>
      <w:pPr>
        <w:spacing w:line="480" w:lineRule="auto"/>
        <w:rPr>
          <w:rFonts w:ascii="宋体" w:hAnsi="宋体" w:cs="宋体"/>
          <w:bCs/>
          <w:sz w:val="24"/>
        </w:rPr>
      </w:pPr>
      <w:r>
        <w:rPr>
          <w:rFonts w:hint="eastAsia" w:ascii="宋体" w:hAnsi="宋体" w:cs="宋体"/>
          <w:bCs/>
          <w:sz w:val="24"/>
        </w:rPr>
        <w:t>青岛思普润水处理股份有限公司</w:t>
      </w:r>
    </w:p>
    <w:p>
      <w:pPr>
        <w:spacing w:line="480" w:lineRule="auto"/>
        <w:rPr>
          <w:rFonts w:ascii="宋体" w:hAnsi="宋体" w:cs="宋体"/>
          <w:bCs/>
          <w:sz w:val="24"/>
        </w:rPr>
      </w:pPr>
      <w:r>
        <w:fldChar w:fldCharType="begin"/>
      </w:r>
      <w:r>
        <w:instrText xml:space="preserve">HYPERLINK "http://www.baidu.com/link?url=RcybHSybQJKQ9_dqJtKQ4kyyQGUgKm_fuyNPwk6e2nJSI-2rglTc_0Ph-cAQV9Vj" \t "_blank" </w:instrText>
      </w:r>
      <w:r>
        <w:fldChar w:fldCharType="separate"/>
      </w:r>
      <w:r>
        <w:rPr>
          <w:rStyle w:val="14"/>
          <w:rFonts w:hint="eastAsia" w:ascii="宋体" w:hAnsi="宋体" w:cs="宋体"/>
          <w:bCs/>
          <w:color w:val="auto"/>
          <w:sz w:val="24"/>
        </w:rPr>
        <w:t>赛莱默(中国)有限公司</w:t>
      </w:r>
      <w:r>
        <w:fldChar w:fldCharType="end"/>
      </w:r>
    </w:p>
    <w:p>
      <w:pPr>
        <w:spacing w:line="480" w:lineRule="auto"/>
        <w:rPr>
          <w:rFonts w:ascii="宋体" w:hAnsi="宋体" w:cs="宋体"/>
          <w:bCs/>
          <w:sz w:val="24"/>
        </w:rPr>
      </w:pPr>
      <w:r>
        <w:rPr>
          <w:rFonts w:hint="eastAsia" w:ascii="宋体" w:hAnsi="宋体" w:cs="宋体"/>
          <w:bCs/>
          <w:sz w:val="24"/>
        </w:rPr>
        <w:t>上海复洁环保科技股份有限公司</w:t>
      </w:r>
    </w:p>
    <w:p>
      <w:pPr>
        <w:spacing w:line="480" w:lineRule="auto"/>
        <w:rPr>
          <w:rFonts w:ascii="宋体" w:hAnsi="宋体" w:cs="宋体"/>
          <w:bCs/>
          <w:sz w:val="24"/>
        </w:rPr>
      </w:pPr>
      <w:r>
        <w:rPr>
          <w:rFonts w:hint="eastAsia" w:ascii="宋体" w:hAnsi="宋体" w:cs="宋体"/>
          <w:bCs/>
          <w:sz w:val="24"/>
        </w:rPr>
        <w:t>深圳市清泉水业股份有限公司</w:t>
      </w:r>
    </w:p>
    <w:p>
      <w:pPr>
        <w:spacing w:line="480" w:lineRule="auto"/>
        <w:rPr>
          <w:rFonts w:ascii="宋体" w:hAnsi="宋体" w:cs="宋体"/>
          <w:bCs/>
          <w:sz w:val="24"/>
        </w:rPr>
      </w:pPr>
      <w:r>
        <w:rPr>
          <w:rFonts w:hint="eastAsia" w:ascii="宋体" w:hAnsi="宋体" w:cs="宋体"/>
          <w:bCs/>
          <w:sz w:val="24"/>
        </w:rPr>
        <w:t>麦斯特环境科技股份有限公司</w:t>
      </w:r>
    </w:p>
    <w:p>
      <w:pPr>
        <w:spacing w:line="480" w:lineRule="auto"/>
        <w:rPr>
          <w:rFonts w:ascii="宋体" w:hAnsi="宋体" w:cs="宋体"/>
          <w:bCs/>
          <w:sz w:val="24"/>
        </w:rPr>
      </w:pPr>
      <w:r>
        <w:rPr>
          <w:rFonts w:hint="eastAsia" w:ascii="宋体" w:hAnsi="宋体" w:cs="宋体"/>
          <w:bCs/>
          <w:sz w:val="24"/>
        </w:rPr>
        <w:t>中国市政工程华北设计研究总院有限公司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中国建设科技集团股份有限公司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深圳市供排水行业协会</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 xml:space="preserve">  </w:t>
      </w:r>
    </w:p>
    <w:p>
      <w:pPr>
        <w:widowControl/>
        <w:spacing w:line="480" w:lineRule="auto"/>
        <w:jc w:val="left"/>
        <w:rPr>
          <w:rFonts w:ascii="宋体" w:hAnsi="宋体" w:cs="宋体"/>
          <w:b/>
          <w:sz w:val="24"/>
        </w:rPr>
      </w:pPr>
      <w:r>
        <w:rPr>
          <w:rFonts w:hint="eastAsia" w:ascii="宋体" w:hAnsi="宋体" w:cs="宋体"/>
          <w:b/>
          <w:sz w:val="24"/>
        </w:rPr>
        <w:t>协办单位</w:t>
      </w:r>
    </w:p>
    <w:p>
      <w:pPr>
        <w:widowControl/>
        <w:spacing w:line="480" w:lineRule="auto"/>
        <w:jc w:val="left"/>
        <w:rPr>
          <w:rFonts w:ascii="宋体" w:hAnsi="宋体" w:cs="宋体"/>
          <w:bCs/>
          <w:sz w:val="24"/>
        </w:rPr>
      </w:pPr>
      <w:r>
        <w:rPr>
          <w:rFonts w:hint="eastAsia" w:ascii="宋体" w:hAnsi="宋体" w:cs="宋体"/>
          <w:bCs/>
          <w:sz w:val="24"/>
        </w:rPr>
        <w:t xml:space="preserve">清华大学环境学院 </w:t>
      </w:r>
    </w:p>
    <w:p>
      <w:pPr>
        <w:widowControl/>
        <w:spacing w:line="480" w:lineRule="auto"/>
        <w:jc w:val="left"/>
        <w:rPr>
          <w:rFonts w:ascii="宋体" w:hAnsi="宋体" w:cs="宋体"/>
          <w:bCs/>
          <w:sz w:val="24"/>
        </w:rPr>
      </w:pPr>
      <w:r>
        <w:rPr>
          <w:rFonts w:hint="eastAsia" w:ascii="宋体" w:hAnsi="宋体" w:cs="宋体"/>
          <w:bCs/>
          <w:sz w:val="24"/>
        </w:rPr>
        <w:t>清华苏州环境创新研究院</w:t>
      </w:r>
    </w:p>
    <w:p>
      <w:pPr>
        <w:widowControl/>
        <w:spacing w:line="480" w:lineRule="auto"/>
        <w:jc w:val="left"/>
        <w:rPr>
          <w:rFonts w:ascii="宋体" w:hAnsi="宋体" w:cs="宋体"/>
          <w:bCs/>
          <w:sz w:val="24"/>
        </w:rPr>
      </w:pPr>
      <w:r>
        <w:rPr>
          <w:rFonts w:hint="eastAsia" w:ascii="宋体" w:hAnsi="宋体" w:cs="宋体"/>
          <w:bCs/>
          <w:sz w:val="24"/>
        </w:rPr>
        <w:t xml:space="preserve">北控水务集团有限公司 </w:t>
      </w:r>
    </w:p>
    <w:p>
      <w:pPr>
        <w:widowControl/>
        <w:spacing w:line="480" w:lineRule="auto"/>
        <w:jc w:val="left"/>
        <w:rPr>
          <w:rFonts w:ascii="宋体" w:hAnsi="宋体" w:cs="宋体"/>
          <w:bCs/>
          <w:sz w:val="24"/>
        </w:rPr>
      </w:pPr>
      <w:r>
        <w:rPr>
          <w:rFonts w:hint="eastAsia" w:ascii="宋体" w:hAnsi="宋体" w:cs="宋体"/>
          <w:bCs/>
          <w:sz w:val="24"/>
        </w:rPr>
        <w:t xml:space="preserve">山东龙泉管道工程股份有限公司   </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天津创业环保集团股份有限公司</w:t>
      </w:r>
    </w:p>
    <w:p>
      <w:pPr>
        <w:spacing w:line="480" w:lineRule="auto"/>
        <w:rPr>
          <w:rFonts w:ascii="宋体" w:hAnsi="宋体" w:cs="宋体"/>
          <w:bCs/>
          <w:spacing w:val="8"/>
          <w:sz w:val="24"/>
          <w:shd w:val="clear" w:color="auto" w:fill="FFFFFF"/>
        </w:rPr>
      </w:pPr>
      <w:r>
        <w:rPr>
          <w:rFonts w:hint="eastAsia" w:ascii="宋体" w:hAnsi="宋体" w:cs="宋体"/>
          <w:bCs/>
          <w:sz w:val="24"/>
        </w:rPr>
        <w:t xml:space="preserve">中国水环境集团有限公司 </w:t>
      </w:r>
    </w:p>
    <w:p>
      <w:pPr>
        <w:spacing w:line="480" w:lineRule="auto"/>
        <w:rPr>
          <w:rFonts w:ascii="宋体" w:hAnsi="宋体" w:cs="宋体"/>
          <w:bCs/>
          <w:sz w:val="24"/>
        </w:rPr>
      </w:pPr>
      <w:r>
        <w:rPr>
          <w:rFonts w:hint="eastAsia" w:ascii="宋体" w:hAnsi="宋体" w:cs="宋体"/>
          <w:bCs/>
          <w:sz w:val="24"/>
        </w:rPr>
        <w:t>广州鹏凯环境科技股份有限公司</w:t>
      </w:r>
    </w:p>
    <w:p>
      <w:pPr>
        <w:spacing w:line="480" w:lineRule="auto"/>
        <w:rPr>
          <w:rFonts w:ascii="宋体" w:hAnsi="宋体" w:cs="宋体"/>
          <w:bCs/>
          <w:sz w:val="24"/>
        </w:rPr>
      </w:pPr>
      <w:r>
        <w:rPr>
          <w:rFonts w:hint="eastAsia" w:ascii="宋体" w:hAnsi="宋体" w:cs="宋体"/>
          <w:bCs/>
          <w:sz w:val="24"/>
        </w:rPr>
        <w:t>蓝星东丽膜科技(北京)有限公司</w:t>
      </w:r>
    </w:p>
    <w:p>
      <w:pPr>
        <w:spacing w:line="480" w:lineRule="auto"/>
        <w:rPr>
          <w:rFonts w:ascii="宋体" w:hAnsi="宋体" w:cs="宋体"/>
          <w:bCs/>
          <w:sz w:val="24"/>
        </w:rPr>
      </w:pPr>
      <w:r>
        <w:rPr>
          <w:rFonts w:hint="eastAsia" w:ascii="宋体" w:hAnsi="宋体" w:cs="宋体"/>
          <w:bCs/>
          <w:sz w:val="24"/>
        </w:rPr>
        <w:t>深圳清时捷科技有限公司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南方环境科技（杭州）有限公司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北京海普润膜科技有限公司</w:t>
      </w:r>
    </w:p>
    <w:p>
      <w:pPr>
        <w:spacing w:line="480" w:lineRule="auto"/>
        <w:rPr>
          <w:rFonts w:ascii="宋体" w:hAnsi="宋体" w:cs="宋体"/>
          <w:bCs/>
          <w:sz w:val="24"/>
        </w:rPr>
      </w:pPr>
      <w:r>
        <w:rPr>
          <w:rFonts w:hint="eastAsia" w:ascii="宋体" w:hAnsi="宋体" w:cs="宋体"/>
          <w:bCs/>
          <w:sz w:val="24"/>
        </w:rPr>
        <w:t>安越非开挖工程技术股份有限公司</w:t>
      </w:r>
    </w:p>
    <w:p>
      <w:pPr>
        <w:spacing w:line="480" w:lineRule="auto"/>
        <w:rPr>
          <w:rFonts w:ascii="宋体" w:hAnsi="宋体" w:cs="宋体"/>
          <w:bCs/>
          <w:sz w:val="24"/>
        </w:rPr>
      </w:pPr>
      <w:r>
        <w:rPr>
          <w:rFonts w:hint="eastAsia" w:ascii="宋体" w:hAnsi="宋体" w:cs="宋体"/>
          <w:bCs/>
          <w:sz w:val="24"/>
        </w:rPr>
        <w:t xml:space="preserve">海斯特(青岛)有限公司 </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 xml:space="preserve">深圳市施罗德工业集团有限公司 </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国美(天津)水技术工程有限公司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spacing w:val="8"/>
          <w:shd w:val="clear" w:color="auto" w:fill="FFFFFF"/>
        </w:rPr>
        <w:t>南京蓝领环境科技有限公司</w:t>
      </w:r>
    </w:p>
    <w:p>
      <w:pPr>
        <w:spacing w:line="480" w:lineRule="auto"/>
        <w:rPr>
          <w:rFonts w:ascii="宋体" w:hAnsi="宋体" w:cs="宋体"/>
          <w:bCs/>
          <w:sz w:val="24"/>
        </w:rPr>
      </w:pPr>
      <w:r>
        <w:rPr>
          <w:rFonts w:hint="eastAsia" w:ascii="宋体" w:hAnsi="宋体" w:cs="宋体"/>
          <w:bCs/>
          <w:sz w:val="24"/>
        </w:rPr>
        <w:t>苏伊士水务工程有限责任公司</w:t>
      </w:r>
    </w:p>
    <w:p>
      <w:pPr>
        <w:spacing w:line="480" w:lineRule="auto"/>
        <w:rPr>
          <w:rFonts w:ascii="宋体" w:hAnsi="宋体" w:cs="宋体"/>
          <w:bCs/>
          <w:sz w:val="24"/>
        </w:rPr>
      </w:pPr>
      <w:r>
        <w:rPr>
          <w:rFonts w:hint="eastAsia" w:ascii="宋体" w:hAnsi="宋体" w:cs="宋体"/>
          <w:bCs/>
          <w:sz w:val="24"/>
        </w:rPr>
        <w:t>威立雅水务工程(北京)有限公司</w:t>
      </w:r>
    </w:p>
    <w:p>
      <w:pPr>
        <w:spacing w:line="480" w:lineRule="auto"/>
        <w:rPr>
          <w:rFonts w:ascii="宋体" w:hAnsi="宋体" w:cs="宋体"/>
          <w:bCs/>
          <w:sz w:val="24"/>
        </w:rPr>
      </w:pPr>
      <w:r>
        <w:rPr>
          <w:rFonts w:hint="eastAsia" w:ascii="宋体" w:hAnsi="宋体" w:cs="宋体"/>
          <w:bCs/>
          <w:sz w:val="24"/>
        </w:rPr>
        <w:t>河北金士顿科技有限责任公司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color w:val="000000"/>
        </w:rPr>
        <w:t>大连宇都环境技术材料有限公司</w:t>
      </w:r>
    </w:p>
    <w:p>
      <w:pPr>
        <w:spacing w:line="480" w:lineRule="auto"/>
        <w:rPr>
          <w:rFonts w:ascii="宋体" w:hAnsi="宋体" w:cs="宋体"/>
          <w:bCs/>
          <w:sz w:val="24"/>
        </w:rPr>
      </w:pPr>
      <w:r>
        <w:rPr>
          <w:rFonts w:hint="eastAsia" w:ascii="宋体" w:hAnsi="宋体" w:cs="宋体"/>
          <w:bCs/>
          <w:sz w:val="24"/>
        </w:rPr>
        <w:t>迈邦(北京)环保工程有限公司</w:t>
      </w:r>
    </w:p>
    <w:p>
      <w:pPr>
        <w:spacing w:line="480" w:lineRule="auto"/>
        <w:rPr>
          <w:rFonts w:ascii="宋体" w:hAnsi="宋体" w:cs="宋体"/>
          <w:bCs/>
          <w:sz w:val="24"/>
        </w:rPr>
      </w:pPr>
      <w:r>
        <w:rPr>
          <w:rFonts w:hint="eastAsia" w:ascii="宋体" w:hAnsi="宋体" w:cs="宋体"/>
          <w:bCs/>
          <w:sz w:val="24"/>
        </w:rPr>
        <w:t>中麒水务科技（深圳）有限公司</w:t>
      </w:r>
    </w:p>
    <w:p>
      <w:pPr>
        <w:spacing w:line="480" w:lineRule="auto"/>
        <w:rPr>
          <w:rFonts w:ascii="宋体" w:hAnsi="宋体" w:cs="宋体"/>
          <w:bCs/>
          <w:color w:val="000000"/>
          <w:spacing w:val="8"/>
          <w:sz w:val="24"/>
          <w:shd w:val="clear" w:color="auto" w:fill="FFFFFF"/>
        </w:rPr>
      </w:pPr>
      <w:r>
        <w:rPr>
          <w:rFonts w:hint="eastAsia" w:ascii="宋体" w:hAnsi="宋体" w:cs="宋体"/>
          <w:bCs/>
          <w:color w:val="000000"/>
          <w:spacing w:val="8"/>
          <w:sz w:val="24"/>
          <w:shd w:val="clear" w:color="auto" w:fill="FFFFFF"/>
        </w:rPr>
        <w:t>天津大拇指环境工程有限公司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上海世浦泰膜科技有限公司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益生环保科技股份有限公司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 xml:space="preserve">上海昊沧系统控制技术有限责任公司 </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广东芬尼科技股份有限公司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湖南科友环保有限公司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浦华环保有限公司</w:t>
      </w:r>
    </w:p>
    <w:p>
      <w:pPr>
        <w:spacing w:line="480" w:lineRule="auto"/>
        <w:rPr>
          <w:rFonts w:ascii="宋体" w:hAnsi="宋体" w:cs="宋体"/>
          <w:bCs/>
          <w:spacing w:val="8"/>
          <w:sz w:val="24"/>
          <w:shd w:val="clear" w:color="auto" w:fill="FFFFFF"/>
        </w:rPr>
      </w:pPr>
      <w:r>
        <w:rPr>
          <w:rFonts w:hint="eastAsia" w:ascii="宋体" w:hAnsi="宋体" w:cs="宋体"/>
          <w:bCs/>
          <w:sz w:val="24"/>
        </w:rPr>
        <w:t>无锡海拓环保装备科技有限公司</w:t>
      </w:r>
    </w:p>
    <w:p>
      <w:pPr>
        <w:pStyle w:val="8"/>
        <w:shd w:val="clear" w:color="auto" w:fill="FFFFFF"/>
        <w:spacing w:beforeAutospacing="0" w:afterAutospacing="0" w:line="480" w:lineRule="auto"/>
        <w:jc w:val="both"/>
        <w:rPr>
          <w:rFonts w:ascii="宋体" w:hAnsi="宋体" w:cs="宋体"/>
          <w:bCs/>
          <w:color w:val="000000"/>
        </w:rPr>
      </w:pPr>
      <w:r>
        <w:rPr>
          <w:rFonts w:hint="eastAsia" w:ascii="宋体" w:hAnsi="宋体" w:cs="宋体"/>
          <w:bCs/>
          <w:color w:val="000000"/>
        </w:rPr>
        <w:t>大连宇都环境技术材料有限公司</w:t>
      </w:r>
    </w:p>
    <w:p>
      <w:pPr>
        <w:spacing w:line="480" w:lineRule="auto"/>
        <w:rPr>
          <w:rFonts w:ascii="宋体" w:hAnsi="宋体" w:cs="宋体"/>
          <w:bCs/>
          <w:sz w:val="24"/>
        </w:rPr>
      </w:pPr>
      <w:r>
        <w:rPr>
          <w:rFonts w:hint="eastAsia" w:ascii="宋体" w:hAnsi="宋体" w:cs="宋体"/>
          <w:bCs/>
          <w:sz w:val="24"/>
        </w:rPr>
        <w:t>嘉诚环保工程有限公司</w:t>
      </w:r>
    </w:p>
    <w:p>
      <w:pPr>
        <w:spacing w:line="480" w:lineRule="auto"/>
        <w:rPr>
          <w:rFonts w:ascii="宋体" w:hAnsi="宋体" w:cs="宋体"/>
          <w:bCs/>
          <w:sz w:val="24"/>
        </w:rPr>
      </w:pPr>
      <w:r>
        <w:rPr>
          <w:rFonts w:hint="eastAsia" w:ascii="宋体" w:hAnsi="宋体" w:cs="宋体"/>
          <w:bCs/>
          <w:sz w:val="24"/>
        </w:rPr>
        <w:t xml:space="preserve">武汉中仪物联技术股份有限公司 </w:t>
      </w:r>
    </w:p>
    <w:p>
      <w:pPr>
        <w:spacing w:line="480" w:lineRule="auto"/>
        <w:rPr>
          <w:rFonts w:ascii="宋体" w:hAnsi="宋体" w:cs="宋体"/>
          <w:bCs/>
          <w:sz w:val="24"/>
        </w:rPr>
      </w:pPr>
      <w:r>
        <w:rPr>
          <w:rFonts w:hint="eastAsia" w:ascii="宋体" w:hAnsi="宋体" w:cs="宋体"/>
          <w:bCs/>
          <w:sz w:val="24"/>
        </w:rPr>
        <w:t>雷茨智能装备（广东）有限公司</w:t>
      </w:r>
    </w:p>
    <w:p>
      <w:pPr>
        <w:spacing w:line="480" w:lineRule="auto"/>
        <w:rPr>
          <w:rFonts w:ascii="宋体" w:hAnsi="宋体" w:cs="宋体"/>
          <w:bCs/>
          <w:sz w:val="24"/>
        </w:rPr>
      </w:pPr>
      <w:r>
        <w:rPr>
          <w:rFonts w:hint="eastAsia" w:ascii="宋体" w:hAnsi="宋体" w:cs="宋体"/>
          <w:bCs/>
          <w:sz w:val="24"/>
        </w:rPr>
        <w:t>泽尼特泵业(中国)有限公司</w:t>
      </w:r>
    </w:p>
    <w:p>
      <w:pPr>
        <w:spacing w:line="480" w:lineRule="auto"/>
        <w:rPr>
          <w:rFonts w:ascii="宋体" w:hAnsi="宋体" w:cs="宋体"/>
          <w:bCs/>
          <w:sz w:val="24"/>
        </w:rPr>
      </w:pPr>
      <w:r>
        <w:rPr>
          <w:rFonts w:hint="eastAsia" w:ascii="宋体" w:hAnsi="宋体" w:cs="宋体"/>
          <w:bCs/>
          <w:color w:val="000000"/>
          <w:sz w:val="24"/>
          <w:shd w:val="clear" w:color="auto" w:fill="FFFFFF"/>
        </w:rPr>
        <w:t>上海世浦泰膜科技有限公司</w:t>
      </w:r>
      <w:r>
        <w:rPr>
          <w:rFonts w:hint="eastAsia" w:ascii="宋体" w:hAnsi="宋体" w:cs="宋体"/>
          <w:bCs/>
          <w:color w:val="000000"/>
          <w:sz w:val="24"/>
        </w:rPr>
        <w:t xml:space="preserve"> </w:t>
      </w:r>
    </w:p>
    <w:p>
      <w:pPr>
        <w:pStyle w:val="8"/>
        <w:shd w:val="clear" w:color="auto" w:fill="FFFFFF"/>
        <w:spacing w:beforeAutospacing="0" w:afterAutospacing="0" w:line="480" w:lineRule="auto"/>
        <w:jc w:val="both"/>
        <w:rPr>
          <w:rFonts w:ascii="宋体" w:hAnsi="宋体" w:cs="宋体"/>
          <w:bCs/>
          <w:spacing w:val="8"/>
        </w:rPr>
      </w:pPr>
      <w:r>
        <w:rPr>
          <w:rFonts w:hint="eastAsia" w:ascii="宋体" w:hAnsi="宋体" w:cs="宋体"/>
          <w:bCs/>
          <w:spacing w:val="8"/>
          <w:shd w:val="clear" w:color="auto" w:fill="FFFFFF"/>
        </w:rPr>
        <w:t>中国给水排水战略联盟</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中国给水排水品牌委员会</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亚洲环保媒体平台</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济南浦华会展服务有限公司</w:t>
      </w:r>
    </w:p>
    <w:p>
      <w:pPr>
        <w:pStyle w:val="8"/>
        <w:shd w:val="clear" w:color="auto" w:fill="FFFFFF"/>
        <w:spacing w:beforeAutospacing="0" w:afterAutospacing="0" w:line="480" w:lineRule="auto"/>
        <w:jc w:val="both"/>
        <w:rPr>
          <w:rFonts w:ascii="宋体" w:hAnsi="宋体" w:cs="宋体"/>
          <w:bCs/>
          <w:spacing w:val="8"/>
        </w:rPr>
      </w:pPr>
      <w:r>
        <w:rPr>
          <w:rStyle w:val="11"/>
          <w:rFonts w:hint="eastAsia" w:ascii="宋体" w:hAnsi="宋体" w:cs="宋体"/>
          <w:b w:val="0"/>
          <w:bCs/>
          <w:spacing w:val="8"/>
          <w:shd w:val="clear" w:color="auto" w:fill="FFFFFF"/>
        </w:rPr>
        <w:t>中国水业网（www.water8848.com）</w:t>
      </w:r>
    </w:p>
    <w:p>
      <w:pPr>
        <w:spacing w:line="480" w:lineRule="auto"/>
        <w:rPr>
          <w:rStyle w:val="11"/>
          <w:rFonts w:ascii="宋体" w:hAnsi="宋体" w:cs="宋体"/>
          <w:b w:val="0"/>
          <w:bCs/>
          <w:sz w:val="24"/>
          <w:shd w:val="clear" w:color="auto" w:fill="FFFFFF"/>
        </w:rPr>
      </w:pPr>
    </w:p>
    <w:p>
      <w:pPr>
        <w:spacing w:line="480" w:lineRule="auto"/>
        <w:rPr>
          <w:rFonts w:ascii="宋体" w:hAnsi="宋体" w:cs="宋体"/>
          <w:b/>
          <w:sz w:val="24"/>
        </w:rPr>
      </w:pPr>
      <w:r>
        <w:rPr>
          <w:rFonts w:hint="eastAsia" w:ascii="宋体" w:hAnsi="宋体" w:cs="宋体"/>
          <w:b/>
          <w:sz w:val="24"/>
        </w:rPr>
        <w:t>支持单位</w:t>
      </w:r>
    </w:p>
    <w:p>
      <w:pPr>
        <w:spacing w:line="480" w:lineRule="auto"/>
        <w:rPr>
          <w:rFonts w:ascii="宋体" w:hAnsi="宋体" w:cs="宋体"/>
          <w:bCs/>
          <w:sz w:val="24"/>
        </w:rPr>
      </w:pPr>
      <w:r>
        <w:rPr>
          <w:rFonts w:hint="eastAsia" w:ascii="宋体" w:hAnsi="宋体" w:cs="宋体"/>
          <w:bCs/>
          <w:sz w:val="24"/>
        </w:rPr>
        <w:t>《给水排水》杂志</w:t>
      </w:r>
    </w:p>
    <w:p>
      <w:pPr>
        <w:spacing w:line="480" w:lineRule="auto"/>
        <w:rPr>
          <w:rFonts w:ascii="宋体" w:hAnsi="宋体" w:cs="宋体"/>
          <w:bCs/>
          <w:sz w:val="24"/>
        </w:rPr>
      </w:pPr>
      <w:r>
        <w:rPr>
          <w:rFonts w:hint="eastAsia" w:ascii="宋体" w:hAnsi="宋体" w:cs="宋体"/>
          <w:bCs/>
          <w:sz w:val="24"/>
        </w:rPr>
        <w:t>国家城市给水排水工程技术研究中心</w:t>
      </w:r>
    </w:p>
    <w:p>
      <w:pPr>
        <w:spacing w:line="480" w:lineRule="auto"/>
        <w:rPr>
          <w:rFonts w:ascii="宋体" w:hAnsi="宋体" w:cs="宋体"/>
          <w:bCs/>
          <w:sz w:val="24"/>
        </w:rPr>
      </w:pPr>
      <w:r>
        <w:rPr>
          <w:rFonts w:hint="eastAsia" w:ascii="宋体" w:hAnsi="宋体" w:cs="宋体"/>
          <w:bCs/>
          <w:sz w:val="24"/>
        </w:rPr>
        <w:t>深圳水务集团</w:t>
      </w:r>
    </w:p>
    <w:p>
      <w:pPr>
        <w:spacing w:line="480" w:lineRule="auto"/>
        <w:rPr>
          <w:rFonts w:ascii="宋体" w:hAnsi="宋体" w:cs="宋体"/>
          <w:bCs/>
          <w:sz w:val="24"/>
        </w:rPr>
      </w:pPr>
      <w:r>
        <w:rPr>
          <w:rFonts w:hint="eastAsia" w:ascii="宋体" w:hAnsi="宋体" w:cs="宋体"/>
          <w:bCs/>
          <w:sz w:val="24"/>
        </w:rPr>
        <w:t>中国水协科技委</w:t>
      </w:r>
    </w:p>
    <w:p>
      <w:pPr>
        <w:spacing w:line="480" w:lineRule="auto"/>
        <w:rPr>
          <w:rFonts w:ascii="宋体" w:hAnsi="宋体" w:cs="宋体"/>
          <w:bCs/>
          <w:sz w:val="24"/>
        </w:rPr>
      </w:pPr>
      <w:r>
        <w:rPr>
          <w:rFonts w:hint="eastAsia" w:ascii="宋体" w:hAnsi="宋体" w:cs="宋体"/>
          <w:bCs/>
          <w:sz w:val="24"/>
        </w:rPr>
        <w:t>深圳市宝安排水有限公司</w:t>
      </w:r>
    </w:p>
    <w:p>
      <w:pPr>
        <w:spacing w:line="480" w:lineRule="auto"/>
        <w:rPr>
          <w:rFonts w:ascii="宋体" w:hAnsi="宋体" w:cs="宋体"/>
          <w:bCs/>
          <w:sz w:val="24"/>
        </w:rPr>
      </w:pPr>
      <w:r>
        <w:rPr>
          <w:rFonts w:hint="eastAsia" w:ascii="宋体" w:hAnsi="宋体" w:cs="宋体"/>
          <w:bCs/>
          <w:sz w:val="24"/>
        </w:rPr>
        <w:t>艾珍机械设备制造（上海）有限公司</w:t>
      </w:r>
    </w:p>
    <w:p>
      <w:pPr>
        <w:spacing w:line="480" w:lineRule="auto"/>
        <w:rPr>
          <w:rFonts w:ascii="宋体" w:hAnsi="宋体" w:cs="宋体"/>
          <w:bCs/>
          <w:sz w:val="24"/>
        </w:rPr>
      </w:pPr>
      <w:r>
        <w:rPr>
          <w:rFonts w:hint="eastAsia" w:ascii="宋体" w:hAnsi="宋体" w:cs="宋体"/>
          <w:bCs/>
          <w:sz w:val="24"/>
        </w:rPr>
        <w:t>中国工业节能与清洁生产协会</w:t>
      </w:r>
    </w:p>
    <w:p>
      <w:pPr>
        <w:spacing w:line="480" w:lineRule="auto"/>
        <w:rPr>
          <w:rFonts w:ascii="宋体" w:hAnsi="宋体" w:cs="宋体"/>
          <w:bCs/>
          <w:sz w:val="24"/>
        </w:rPr>
      </w:pPr>
      <w:r>
        <w:rPr>
          <w:rFonts w:hint="eastAsia" w:ascii="宋体" w:hAnsi="宋体" w:cs="宋体"/>
          <w:bCs/>
          <w:sz w:val="24"/>
        </w:rPr>
        <w:t>中国环保机械行业协会水污染防治装备委员会</w:t>
      </w:r>
    </w:p>
    <w:p>
      <w:pPr>
        <w:spacing w:line="480" w:lineRule="auto"/>
        <w:rPr>
          <w:rFonts w:ascii="宋体" w:hAnsi="宋体" w:cs="宋体"/>
          <w:bCs/>
          <w:sz w:val="24"/>
        </w:rPr>
      </w:pPr>
      <w:r>
        <w:rPr>
          <w:rFonts w:hint="eastAsia" w:ascii="宋体" w:hAnsi="宋体" w:cs="宋体"/>
          <w:bCs/>
          <w:sz w:val="24"/>
        </w:rPr>
        <w:t>浙江省城市水业协会</w:t>
      </w:r>
    </w:p>
    <w:p>
      <w:pPr>
        <w:spacing w:line="480" w:lineRule="auto"/>
        <w:rPr>
          <w:rFonts w:ascii="宋体" w:hAnsi="宋体" w:cs="宋体"/>
          <w:bCs/>
          <w:sz w:val="24"/>
        </w:rPr>
      </w:pPr>
      <w:r>
        <w:rPr>
          <w:rFonts w:hint="eastAsia" w:ascii="宋体" w:hAnsi="宋体" w:cs="宋体"/>
          <w:bCs/>
          <w:sz w:val="24"/>
        </w:rPr>
        <w:t>山西省城镇排水专业委员会</w:t>
      </w:r>
    </w:p>
    <w:p>
      <w:pPr>
        <w:widowControl/>
        <w:spacing w:line="480" w:lineRule="auto"/>
        <w:jc w:val="left"/>
        <w:rPr>
          <w:rFonts w:ascii="宋体" w:hAnsi="宋体" w:cs="宋体"/>
          <w:bCs/>
          <w:sz w:val="24"/>
        </w:rPr>
      </w:pPr>
      <w:r>
        <w:rPr>
          <w:rFonts w:hint="eastAsia" w:ascii="宋体" w:hAnsi="宋体" w:cs="宋体"/>
          <w:bCs/>
          <w:sz w:val="24"/>
        </w:rPr>
        <w:t>国内国际水行业协会（学会）</w:t>
      </w:r>
    </w:p>
    <w:p>
      <w:pPr>
        <w:spacing w:line="480" w:lineRule="auto"/>
        <w:rPr>
          <w:rFonts w:ascii="宋体" w:hAnsi="宋体" w:cs="宋体"/>
          <w:bCs/>
          <w:sz w:val="24"/>
        </w:rPr>
      </w:pPr>
      <w:r>
        <w:rPr>
          <w:rFonts w:hint="eastAsia" w:ascii="宋体" w:hAnsi="宋体" w:cs="宋体"/>
          <w:bCs/>
          <w:sz w:val="24"/>
        </w:rPr>
        <w:t>天津市政工程设计研究总院有限公司</w:t>
      </w:r>
    </w:p>
    <w:p>
      <w:pPr>
        <w:spacing w:line="480" w:lineRule="auto"/>
        <w:rPr>
          <w:rFonts w:ascii="宋体" w:hAnsi="宋体" w:cs="宋体"/>
          <w:bCs/>
          <w:sz w:val="24"/>
        </w:rPr>
      </w:pPr>
      <w:r>
        <w:rPr>
          <w:rFonts w:hint="eastAsia" w:ascii="宋体" w:hAnsi="宋体" w:cs="宋体"/>
          <w:bCs/>
          <w:sz w:val="24"/>
        </w:rPr>
        <w:t>中国市政工程西南设计研究总院有限公司</w:t>
      </w:r>
    </w:p>
    <w:p>
      <w:pPr>
        <w:spacing w:line="480" w:lineRule="auto"/>
        <w:rPr>
          <w:rFonts w:ascii="宋体" w:hAnsi="宋体" w:cs="宋体"/>
          <w:bCs/>
          <w:sz w:val="24"/>
        </w:rPr>
      </w:pPr>
      <w:r>
        <w:rPr>
          <w:rFonts w:hint="eastAsia" w:ascii="宋体" w:hAnsi="宋体" w:cs="宋体"/>
          <w:bCs/>
          <w:sz w:val="24"/>
        </w:rPr>
        <w:t>中国市政工程中南设计研究总院有限公司</w:t>
      </w:r>
    </w:p>
    <w:p>
      <w:pPr>
        <w:spacing w:line="480" w:lineRule="auto"/>
        <w:rPr>
          <w:rFonts w:ascii="宋体" w:hAnsi="宋体" w:cs="宋体"/>
          <w:bCs/>
          <w:color w:val="000000"/>
          <w:spacing w:val="8"/>
          <w:sz w:val="24"/>
          <w:shd w:val="clear" w:color="auto" w:fill="FFFFFF"/>
        </w:rPr>
      </w:pPr>
      <w:r>
        <w:rPr>
          <w:rFonts w:hint="eastAsia" w:ascii="宋体" w:hAnsi="宋体" w:cs="宋体"/>
          <w:bCs/>
          <w:color w:val="000000"/>
          <w:spacing w:val="8"/>
          <w:sz w:val="24"/>
          <w:shd w:val="clear" w:color="auto" w:fill="FFFFFF"/>
        </w:rPr>
        <w:t>中国市政工程西北设计研究院有限公司</w:t>
      </w:r>
    </w:p>
    <w:p>
      <w:pPr>
        <w:spacing w:line="480" w:lineRule="auto"/>
        <w:rPr>
          <w:rFonts w:ascii="宋体" w:hAnsi="宋体" w:cs="宋体"/>
          <w:bCs/>
          <w:color w:val="000000"/>
          <w:spacing w:val="8"/>
          <w:sz w:val="24"/>
          <w:shd w:val="clear" w:color="auto" w:fill="FFFFFF"/>
        </w:rPr>
      </w:pPr>
      <w:r>
        <w:rPr>
          <w:rFonts w:hint="eastAsia" w:ascii="宋体" w:hAnsi="宋体" w:cs="宋体"/>
          <w:bCs/>
          <w:color w:val="000000"/>
          <w:spacing w:val="8"/>
          <w:sz w:val="24"/>
          <w:shd w:val="clear" w:color="auto" w:fill="FFFFFF"/>
        </w:rPr>
        <w:t>中国市政工程东北设计研究总院有限公司东莞分院  </w:t>
      </w:r>
    </w:p>
    <w:p>
      <w:pPr>
        <w:spacing w:line="480" w:lineRule="auto"/>
        <w:rPr>
          <w:rFonts w:ascii="宋体" w:hAnsi="宋体" w:cs="宋体"/>
          <w:bCs/>
          <w:sz w:val="24"/>
        </w:rPr>
      </w:pPr>
      <w:r>
        <w:rPr>
          <w:rFonts w:hint="eastAsia" w:ascii="宋体" w:hAnsi="宋体" w:cs="宋体"/>
          <w:bCs/>
          <w:sz w:val="24"/>
        </w:rPr>
        <w:t>天津海之凰科技有限公司</w:t>
      </w:r>
    </w:p>
    <w:p>
      <w:pPr>
        <w:spacing w:line="480" w:lineRule="auto"/>
        <w:rPr>
          <w:rFonts w:ascii="宋体" w:hAnsi="宋体" w:cs="宋体"/>
          <w:bCs/>
          <w:sz w:val="24"/>
        </w:rPr>
      </w:pPr>
      <w:r>
        <w:rPr>
          <w:rFonts w:hint="eastAsia" w:ascii="宋体" w:hAnsi="宋体" w:cs="宋体"/>
          <w:bCs/>
          <w:sz w:val="24"/>
        </w:rPr>
        <w:t>苏伊士水务技术（上海）有限公司</w:t>
      </w:r>
    </w:p>
    <w:p>
      <w:pPr>
        <w:spacing w:line="480" w:lineRule="auto"/>
        <w:rPr>
          <w:rFonts w:ascii="宋体" w:hAnsi="宋体" w:cs="宋体"/>
          <w:bCs/>
          <w:sz w:val="24"/>
        </w:rPr>
      </w:pPr>
      <w:r>
        <w:rPr>
          <w:rFonts w:hint="eastAsia" w:ascii="宋体" w:hAnsi="宋体" w:cs="宋体"/>
          <w:bCs/>
          <w:sz w:val="24"/>
        </w:rPr>
        <w:t xml:space="preserve">北京清环智慧水务科技有限公司 </w:t>
      </w:r>
    </w:p>
    <w:p>
      <w:pPr>
        <w:spacing w:line="480" w:lineRule="auto"/>
        <w:rPr>
          <w:rFonts w:ascii="宋体" w:hAnsi="宋体" w:cs="宋体"/>
          <w:bCs/>
          <w:sz w:val="24"/>
        </w:rPr>
      </w:pPr>
      <w:r>
        <w:rPr>
          <w:rFonts w:hint="eastAsia" w:ascii="宋体" w:hAnsi="宋体" w:cs="宋体"/>
          <w:bCs/>
          <w:sz w:val="24"/>
        </w:rPr>
        <w:t>青岛欧仁环境科技有限公司  </w:t>
      </w:r>
    </w:p>
    <w:p>
      <w:pPr>
        <w:spacing w:line="480" w:lineRule="auto"/>
        <w:rPr>
          <w:rFonts w:ascii="宋体" w:hAnsi="宋体" w:cs="宋体"/>
          <w:bCs/>
          <w:sz w:val="24"/>
          <w:shd w:val="clear" w:color="auto" w:fill="FFFFFF"/>
        </w:rPr>
      </w:pPr>
      <w:r>
        <w:rPr>
          <w:rFonts w:hint="eastAsia" w:ascii="宋体" w:hAnsi="宋体" w:cs="宋体"/>
          <w:bCs/>
          <w:sz w:val="24"/>
          <w:shd w:val="clear" w:color="auto" w:fill="FFFFFF"/>
        </w:rPr>
        <w:t>天津机科环保科技有限公司</w:t>
      </w:r>
    </w:p>
    <w:p>
      <w:pPr>
        <w:spacing w:line="480" w:lineRule="auto"/>
        <w:rPr>
          <w:rFonts w:ascii="宋体" w:hAnsi="宋体" w:cs="宋体"/>
          <w:bCs/>
          <w:sz w:val="24"/>
        </w:rPr>
      </w:pPr>
      <w:r>
        <w:rPr>
          <w:rFonts w:hint="eastAsia" w:ascii="宋体" w:hAnsi="宋体" w:cs="宋体"/>
          <w:bCs/>
          <w:sz w:val="24"/>
        </w:rPr>
        <w:t>中瑞（天津）环境技术发展有限公司</w:t>
      </w:r>
    </w:p>
    <w:p>
      <w:pPr>
        <w:spacing w:line="480" w:lineRule="auto"/>
        <w:rPr>
          <w:rFonts w:ascii="宋体" w:hAnsi="宋体" w:cs="宋体"/>
          <w:bCs/>
          <w:sz w:val="24"/>
        </w:rPr>
      </w:pPr>
      <w:r>
        <w:rPr>
          <w:rFonts w:hint="eastAsia" w:ascii="宋体" w:hAnsi="宋体" w:cs="宋体"/>
          <w:bCs/>
          <w:sz w:val="24"/>
        </w:rPr>
        <w:t>桐乡市小老板特种塑料制品有限公司</w:t>
      </w:r>
    </w:p>
    <w:p>
      <w:pPr>
        <w:spacing w:line="480" w:lineRule="auto"/>
        <w:rPr>
          <w:rFonts w:ascii="宋体" w:hAnsi="宋体" w:cs="宋体"/>
          <w:bCs/>
          <w:sz w:val="24"/>
        </w:rPr>
      </w:pPr>
      <w:r>
        <w:rPr>
          <w:rFonts w:hint="eastAsia" w:ascii="宋体" w:hAnsi="宋体" w:cs="宋体"/>
          <w:bCs/>
          <w:sz w:val="24"/>
        </w:rPr>
        <w:t>北京睿明德泽环境科技有限公司</w:t>
      </w:r>
    </w:p>
    <w:p>
      <w:pPr>
        <w:spacing w:line="480" w:lineRule="auto"/>
        <w:rPr>
          <w:rFonts w:ascii="宋体" w:hAnsi="宋体" w:cs="宋体"/>
          <w:bCs/>
          <w:sz w:val="24"/>
        </w:rPr>
      </w:pPr>
      <w:r>
        <w:rPr>
          <w:rFonts w:hint="eastAsia" w:ascii="宋体" w:hAnsi="宋体" w:cs="宋体"/>
          <w:bCs/>
          <w:sz w:val="24"/>
        </w:rPr>
        <w:t>山东省邦皓环保科技有限公司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 xml:space="preserve">深圳市宏电技术股份有限公司  </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 xml:space="preserve">北京金控数据技术股份有限公司 </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青岛邦皓环境科技有限公司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赢特环保科技（无锡）有限公司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亿昇（天津）科技有限公司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浙江沃特水处理设备股份有限公司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中大贝莱特压滤机有限公司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上海凯泉泵业（集团）有限公司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北京雷迪东方科技发展有限公司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宜兴市旭阳环保科技有限公司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上海优耐特斯压缩机有限公司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常州市鼎亨机电设备有限公司</w:t>
      </w:r>
    </w:p>
    <w:p>
      <w:pPr>
        <w:pStyle w:val="8"/>
        <w:shd w:val="clear" w:color="auto" w:fill="FFFFFF"/>
        <w:spacing w:beforeAutospacing="0" w:afterAutospacing="0" w:line="480" w:lineRule="auto"/>
        <w:jc w:val="both"/>
        <w:rPr>
          <w:rFonts w:ascii="宋体" w:hAnsi="宋体" w:cs="宋体"/>
          <w:bCs/>
          <w:spacing w:val="8"/>
          <w:shd w:val="clear" w:color="auto" w:fill="FFFFFF"/>
        </w:rPr>
      </w:pPr>
      <w:r>
        <w:rPr>
          <w:rFonts w:hint="eastAsia" w:ascii="宋体" w:hAnsi="宋体" w:cs="宋体"/>
          <w:bCs/>
          <w:spacing w:val="8"/>
          <w:shd w:val="clear" w:color="auto" w:fill="FFFFFF"/>
        </w:rPr>
        <w:t>川源(中国)机械有限公司</w:t>
      </w:r>
    </w:p>
    <w:p>
      <w:pPr>
        <w:shd w:val="clear" w:color="auto" w:fill="FFFFFF"/>
        <w:spacing w:line="480" w:lineRule="auto"/>
        <w:rPr>
          <w:rFonts w:ascii="宋体" w:hAnsi="宋体" w:cs="宋体"/>
          <w:bCs/>
          <w:sz w:val="24"/>
        </w:rPr>
      </w:pPr>
      <w:r>
        <w:rPr>
          <w:rFonts w:hint="eastAsia" w:ascii="宋体" w:hAnsi="宋体" w:cs="宋体"/>
          <w:bCs/>
          <w:sz w:val="24"/>
        </w:rPr>
        <w:t>青岛瑞发恩环保科技有限公司</w:t>
      </w:r>
    </w:p>
    <w:p>
      <w:pPr>
        <w:shd w:val="clear" w:color="auto" w:fill="FFFFFF"/>
        <w:spacing w:line="480" w:lineRule="auto"/>
        <w:rPr>
          <w:rFonts w:ascii="宋体" w:hAnsi="宋体" w:cs="宋体"/>
          <w:bCs/>
          <w:sz w:val="24"/>
        </w:rPr>
      </w:pPr>
      <w:r>
        <w:rPr>
          <w:rFonts w:hint="eastAsia" w:ascii="宋体" w:hAnsi="宋体" w:cs="宋体"/>
          <w:bCs/>
          <w:sz w:val="24"/>
        </w:rPr>
        <w:t>阿特拉斯·科普柯(上海)贸易有限公司</w:t>
      </w:r>
    </w:p>
    <w:p>
      <w:pPr>
        <w:shd w:val="clear" w:color="auto" w:fill="FFFFFF"/>
        <w:spacing w:line="480" w:lineRule="auto"/>
        <w:rPr>
          <w:rFonts w:ascii="宋体" w:hAnsi="宋体" w:cs="宋体"/>
          <w:bCs/>
          <w:sz w:val="24"/>
        </w:rPr>
      </w:pPr>
      <w:r>
        <w:rPr>
          <w:rFonts w:hint="eastAsia" w:ascii="宋体" w:hAnsi="宋体" w:cs="宋体"/>
          <w:bCs/>
          <w:sz w:val="24"/>
        </w:rPr>
        <w:t>威乐（中国）水泵系统有限公司</w:t>
      </w:r>
    </w:p>
    <w:p>
      <w:pPr>
        <w:shd w:val="clear" w:color="auto" w:fill="FFFFFF"/>
        <w:spacing w:line="480" w:lineRule="auto"/>
        <w:rPr>
          <w:rFonts w:ascii="宋体" w:hAnsi="宋体" w:cs="宋体"/>
          <w:bCs/>
          <w:sz w:val="24"/>
        </w:rPr>
      </w:pPr>
      <w:r>
        <w:rPr>
          <w:rFonts w:hint="eastAsia" w:ascii="宋体" w:hAnsi="宋体" w:cs="宋体"/>
          <w:bCs/>
          <w:sz w:val="24"/>
        </w:rPr>
        <w:t>道雨耐节能科技（上海）有限公司</w:t>
      </w:r>
    </w:p>
    <w:p>
      <w:pPr>
        <w:shd w:val="clear" w:color="auto" w:fill="FFFFFF"/>
        <w:spacing w:line="480" w:lineRule="auto"/>
        <w:rPr>
          <w:rFonts w:ascii="宋体" w:hAnsi="宋体" w:cs="宋体"/>
          <w:bCs/>
          <w:sz w:val="24"/>
        </w:rPr>
      </w:pPr>
      <w:r>
        <w:rPr>
          <w:rFonts w:hint="eastAsia" w:ascii="宋体" w:hAnsi="宋体" w:cs="宋体"/>
          <w:bCs/>
          <w:sz w:val="24"/>
        </w:rPr>
        <w:t>上海弗雷西阀门有限公司</w:t>
      </w:r>
    </w:p>
    <w:p>
      <w:pPr>
        <w:shd w:val="clear" w:color="auto" w:fill="FFFFFF"/>
        <w:spacing w:line="480" w:lineRule="auto"/>
        <w:rPr>
          <w:rFonts w:ascii="宋体" w:hAnsi="宋体" w:cs="宋体"/>
          <w:bCs/>
          <w:sz w:val="24"/>
        </w:rPr>
      </w:pPr>
      <w:r>
        <w:rPr>
          <w:rFonts w:hint="eastAsia" w:ascii="宋体" w:hAnsi="宋体" w:cs="宋体"/>
          <w:bCs/>
          <w:sz w:val="24"/>
        </w:rPr>
        <w:t>英普瑞格管道修复技术（苏州）有限公司</w:t>
      </w:r>
    </w:p>
    <w:p>
      <w:pPr>
        <w:shd w:val="clear" w:color="auto" w:fill="FFFFFF"/>
        <w:spacing w:line="480" w:lineRule="auto"/>
        <w:rPr>
          <w:rFonts w:ascii="宋体" w:hAnsi="宋体" w:cs="宋体"/>
          <w:bCs/>
          <w:sz w:val="24"/>
        </w:rPr>
      </w:pPr>
      <w:r>
        <w:rPr>
          <w:rFonts w:hint="eastAsia" w:ascii="宋体" w:hAnsi="宋体" w:cs="宋体"/>
          <w:bCs/>
          <w:sz w:val="24"/>
        </w:rPr>
        <w:t>广州市净之泉环保科技有限公司</w:t>
      </w:r>
    </w:p>
    <w:p>
      <w:pPr>
        <w:shd w:val="clear" w:color="auto" w:fill="FFFFFF"/>
        <w:spacing w:line="480" w:lineRule="auto"/>
        <w:rPr>
          <w:rFonts w:ascii="宋体" w:hAnsi="宋体" w:cs="宋体"/>
          <w:bCs/>
          <w:sz w:val="24"/>
        </w:rPr>
      </w:pPr>
      <w:r>
        <w:rPr>
          <w:rFonts w:hint="eastAsia" w:ascii="宋体" w:hAnsi="宋体" w:cs="宋体"/>
          <w:bCs/>
          <w:sz w:val="24"/>
        </w:rPr>
        <w:t>郑州国研环保科技有限公司</w:t>
      </w:r>
    </w:p>
    <w:p>
      <w:pPr>
        <w:shd w:val="clear" w:color="auto" w:fill="FFFFFF"/>
        <w:spacing w:line="480" w:lineRule="auto"/>
        <w:rPr>
          <w:rFonts w:hint="eastAsia" w:ascii="宋体" w:hAnsi="宋体" w:cs="宋体"/>
          <w:bCs/>
          <w:sz w:val="24"/>
        </w:rPr>
      </w:pPr>
      <w:r>
        <w:rPr>
          <w:rFonts w:hint="eastAsia" w:ascii="宋体" w:hAnsi="宋体" w:cs="宋体"/>
          <w:bCs/>
          <w:sz w:val="24"/>
        </w:rPr>
        <w:t>东莞华仕威水处理器材有限公司</w:t>
      </w:r>
    </w:p>
    <w:p>
      <w:pPr>
        <w:shd w:val="clear" w:color="auto" w:fill="FFFFFF"/>
        <w:spacing w:line="480" w:lineRule="auto"/>
        <w:rPr>
          <w:rFonts w:hint="eastAsia" w:ascii="宋体" w:hAnsi="宋体" w:cs="宋体"/>
          <w:bCs/>
          <w:sz w:val="24"/>
        </w:rPr>
      </w:pPr>
      <w:r>
        <w:rPr>
          <w:rFonts w:hint="eastAsia" w:ascii="宋体" w:hAnsi="宋体" w:cs="宋体"/>
          <w:bCs/>
          <w:sz w:val="24"/>
        </w:rPr>
        <w:t>广东申菱环境系统股份有限公司</w:t>
      </w:r>
    </w:p>
    <w:p>
      <w:pPr>
        <w:shd w:val="clear" w:color="auto" w:fill="FFFFFF"/>
        <w:spacing w:line="480" w:lineRule="auto"/>
        <w:rPr>
          <w:rFonts w:hint="eastAsia" w:ascii="宋体" w:hAnsi="宋体" w:cs="宋体"/>
          <w:bCs/>
          <w:sz w:val="24"/>
        </w:rPr>
      </w:pPr>
      <w:r>
        <w:rPr>
          <w:rFonts w:hint="eastAsia" w:ascii="宋体" w:hAnsi="宋体" w:cs="宋体"/>
          <w:bCs/>
          <w:sz w:val="24"/>
        </w:rPr>
        <w:t>江苏金博亚环保设备有限公司</w:t>
      </w:r>
    </w:p>
    <w:p>
      <w:pPr>
        <w:shd w:val="clear" w:color="auto" w:fill="FFFFFF"/>
        <w:spacing w:line="480" w:lineRule="auto"/>
        <w:rPr>
          <w:rFonts w:hint="eastAsia" w:ascii="宋体" w:hAnsi="宋体" w:cs="宋体"/>
          <w:bCs/>
          <w:sz w:val="24"/>
        </w:rPr>
      </w:pPr>
      <w:r>
        <w:rPr>
          <w:rFonts w:hint="eastAsia" w:ascii="宋体" w:hAnsi="宋体" w:cs="宋体"/>
          <w:bCs/>
          <w:sz w:val="24"/>
        </w:rPr>
        <w:t>杰瑞高科（广东）有限公司</w:t>
      </w:r>
    </w:p>
    <w:p>
      <w:pPr>
        <w:shd w:val="clear" w:color="auto" w:fill="FFFFFF"/>
        <w:spacing w:line="480" w:lineRule="auto"/>
        <w:rPr>
          <w:rFonts w:hint="eastAsia" w:ascii="宋体" w:hAnsi="宋体" w:cs="宋体"/>
          <w:bCs/>
          <w:sz w:val="24"/>
        </w:rPr>
      </w:pPr>
      <w:r>
        <w:rPr>
          <w:rFonts w:hint="eastAsia" w:ascii="宋体" w:hAnsi="宋体" w:cs="宋体"/>
          <w:bCs/>
          <w:sz w:val="24"/>
        </w:rPr>
        <w:t>珠海九通水务股份有限公司</w:t>
      </w:r>
    </w:p>
    <w:p>
      <w:pPr>
        <w:shd w:val="clear" w:color="auto" w:fill="FFFFFF"/>
        <w:spacing w:line="480" w:lineRule="auto"/>
        <w:rPr>
          <w:rFonts w:ascii="宋体" w:hAnsi="宋体" w:cs="宋体"/>
          <w:bCs/>
          <w:sz w:val="24"/>
        </w:rPr>
      </w:pPr>
      <w:r>
        <w:rPr>
          <w:rFonts w:hint="eastAsia" w:ascii="宋体" w:hAnsi="宋体" w:cs="宋体"/>
          <w:bCs/>
          <w:sz w:val="24"/>
        </w:rPr>
        <w:t>广州新奥环境技术有限公司</w:t>
      </w:r>
      <w:bookmarkStart w:id="6" w:name="_GoBack"/>
      <w:bookmarkEnd w:id="6"/>
      <w:r>
        <w:rPr>
          <w:rFonts w:hint="eastAsia" w:ascii="宋体" w:hAnsi="宋体" w:cs="宋体"/>
          <w:bCs/>
          <w:sz w:val="24"/>
        </w:rPr>
        <w:t xml:space="preserve"> </w:t>
      </w:r>
    </w:p>
    <w:p>
      <w:pPr>
        <w:shd w:val="clear" w:color="auto" w:fill="FFFFFF"/>
        <w:spacing w:line="480" w:lineRule="auto"/>
        <w:rPr>
          <w:rFonts w:ascii="宋体" w:hAnsi="宋体" w:cs="宋体"/>
          <w:bCs/>
          <w:sz w:val="24"/>
        </w:rPr>
      </w:pPr>
      <w:r>
        <w:rPr>
          <w:rFonts w:hint="eastAsia" w:ascii="宋体" w:hAnsi="宋体" w:cs="宋体"/>
          <w:bCs/>
          <w:sz w:val="24"/>
        </w:rPr>
        <w:t xml:space="preserve">湖南先导洋湖再生水有限公司 </w:t>
      </w:r>
    </w:p>
    <w:p>
      <w:pPr>
        <w:shd w:val="clear" w:color="auto" w:fill="FFFFFF"/>
        <w:spacing w:line="480" w:lineRule="auto"/>
        <w:rPr>
          <w:rFonts w:ascii="宋体" w:hAnsi="宋体" w:cs="宋体"/>
          <w:bCs/>
          <w:sz w:val="24"/>
        </w:rPr>
      </w:pPr>
      <w:r>
        <w:rPr>
          <w:rFonts w:hint="eastAsia" w:ascii="宋体" w:hAnsi="宋体" w:cs="宋体"/>
          <w:bCs/>
          <w:sz w:val="24"/>
        </w:rPr>
        <w:t>景都环境工程(东莞)有限公司</w:t>
      </w:r>
    </w:p>
    <w:p>
      <w:pPr>
        <w:shd w:val="clear" w:color="auto" w:fill="FFFFFF"/>
        <w:spacing w:line="480" w:lineRule="auto"/>
        <w:rPr>
          <w:rFonts w:ascii="宋体" w:hAnsi="宋体" w:cs="宋体"/>
          <w:bCs/>
          <w:sz w:val="24"/>
        </w:rPr>
      </w:pPr>
      <w:r>
        <w:rPr>
          <w:rFonts w:hint="eastAsia" w:ascii="宋体" w:hAnsi="宋体" w:cs="宋体"/>
          <w:bCs/>
          <w:color w:val="333333"/>
          <w:sz w:val="24"/>
        </w:rPr>
        <w:t>上海管丽建设工程有限公司</w:t>
      </w:r>
      <w:r>
        <w:rPr>
          <w:rFonts w:hint="eastAsia" w:ascii="宋体" w:hAnsi="宋体" w:cs="宋体"/>
          <w:bCs/>
          <w:spacing w:val="8"/>
          <w:sz w:val="24"/>
          <w:shd w:val="clear" w:color="auto" w:fill="FFFFFF"/>
        </w:rPr>
        <w:t xml:space="preserve">  </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中国城市生态研究院城镇水务所智慧水务中心</w:t>
      </w:r>
    </w:p>
    <w:p>
      <w:pPr>
        <w:spacing w:line="480" w:lineRule="auto"/>
        <w:rPr>
          <w:rFonts w:ascii="宋体" w:hAnsi="宋体" w:cs="宋体"/>
          <w:bCs/>
          <w:sz w:val="24"/>
        </w:rPr>
      </w:pPr>
      <w:r>
        <w:rPr>
          <w:rFonts w:hint="eastAsia" w:ascii="宋体" w:hAnsi="宋体" w:cs="宋体"/>
          <w:bCs/>
          <w:sz w:val="24"/>
        </w:rPr>
        <w:t>中国市政工程西南设计研究总院有限公司</w:t>
      </w:r>
    </w:p>
    <w:p>
      <w:pPr>
        <w:spacing w:line="480" w:lineRule="auto"/>
        <w:rPr>
          <w:rFonts w:ascii="宋体" w:hAnsi="宋体" w:cs="宋体"/>
          <w:bCs/>
          <w:sz w:val="24"/>
        </w:rPr>
      </w:pPr>
      <w:r>
        <w:rPr>
          <w:rFonts w:hint="eastAsia" w:ascii="宋体" w:hAnsi="宋体" w:cs="宋体"/>
          <w:bCs/>
          <w:sz w:val="24"/>
        </w:rPr>
        <w:t>上海市城市建设设计研究总院(集团)有限公司</w:t>
      </w:r>
    </w:p>
    <w:p>
      <w:pPr>
        <w:spacing w:line="480" w:lineRule="auto"/>
        <w:rPr>
          <w:rFonts w:ascii="宋体" w:hAnsi="宋体" w:cs="宋体"/>
          <w:bCs/>
          <w:sz w:val="24"/>
        </w:rPr>
      </w:pPr>
      <w:r>
        <w:rPr>
          <w:rFonts w:hint="eastAsia" w:ascii="宋体" w:hAnsi="宋体" w:cs="宋体"/>
          <w:bCs/>
          <w:sz w:val="24"/>
        </w:rPr>
        <w:t>上海市政工程设计研究总院(集团)有限公司</w:t>
      </w:r>
    </w:p>
    <w:p>
      <w:pPr>
        <w:spacing w:line="480" w:lineRule="auto"/>
        <w:rPr>
          <w:rFonts w:ascii="宋体" w:hAnsi="宋体" w:cs="宋体"/>
          <w:bCs/>
          <w:sz w:val="24"/>
        </w:rPr>
      </w:pPr>
      <w:r>
        <w:rPr>
          <w:rFonts w:hint="eastAsia" w:ascii="宋体" w:hAnsi="宋体" w:cs="宋体"/>
          <w:bCs/>
          <w:sz w:val="24"/>
        </w:rPr>
        <w:t>中规院（北京）规划设计公司</w:t>
      </w:r>
    </w:p>
    <w:p>
      <w:pPr>
        <w:spacing w:line="480" w:lineRule="auto"/>
        <w:rPr>
          <w:rFonts w:ascii="宋体" w:hAnsi="宋体" w:cs="宋体"/>
          <w:bCs/>
          <w:sz w:val="24"/>
        </w:rPr>
      </w:pPr>
      <w:r>
        <w:rPr>
          <w:rFonts w:hint="eastAsia" w:ascii="宋体" w:hAnsi="宋体" w:cs="宋体"/>
          <w:bCs/>
          <w:sz w:val="24"/>
        </w:rPr>
        <w:t xml:space="preserve">深圳市城市规划设计研究院有限公司 </w:t>
      </w:r>
    </w:p>
    <w:p>
      <w:pPr>
        <w:spacing w:line="480" w:lineRule="auto"/>
        <w:rPr>
          <w:rFonts w:ascii="宋体" w:hAnsi="宋体" w:cs="宋体"/>
          <w:bCs/>
          <w:sz w:val="24"/>
        </w:rPr>
      </w:pPr>
      <w:r>
        <w:rPr>
          <w:rFonts w:hint="eastAsia" w:ascii="宋体" w:hAnsi="宋体" w:cs="宋体"/>
          <w:bCs/>
          <w:color w:val="000000"/>
          <w:sz w:val="24"/>
          <w:shd w:val="clear" w:color="auto" w:fill="FFFFFF"/>
        </w:rPr>
        <w:t>中国电建集团华东勘测设计研究院有限公司</w:t>
      </w:r>
    </w:p>
    <w:p>
      <w:pPr>
        <w:spacing w:line="480" w:lineRule="auto"/>
        <w:rPr>
          <w:rFonts w:ascii="宋体" w:hAnsi="宋体" w:cs="宋体"/>
          <w:bCs/>
          <w:sz w:val="24"/>
        </w:rPr>
      </w:pPr>
      <w:r>
        <w:rPr>
          <w:rFonts w:hint="eastAsia" w:ascii="宋体" w:hAnsi="宋体" w:cs="宋体"/>
          <w:bCs/>
          <w:sz w:val="24"/>
        </w:rPr>
        <w:t>广州市市政工程设计研究总院有限公司</w:t>
      </w:r>
    </w:p>
    <w:p>
      <w:pPr>
        <w:spacing w:line="480" w:lineRule="auto"/>
        <w:rPr>
          <w:rFonts w:ascii="宋体" w:hAnsi="宋体" w:cs="宋体"/>
          <w:bCs/>
          <w:sz w:val="24"/>
        </w:rPr>
      </w:pPr>
      <w:r>
        <w:rPr>
          <w:rFonts w:hint="eastAsia" w:ascii="宋体" w:hAnsi="宋体" w:cs="宋体"/>
          <w:bCs/>
          <w:sz w:val="24"/>
        </w:rPr>
        <w:t>南京市市政设计研究院有限责任公司</w:t>
      </w:r>
    </w:p>
    <w:p>
      <w:pPr>
        <w:spacing w:line="480" w:lineRule="auto"/>
        <w:rPr>
          <w:rFonts w:ascii="宋体" w:hAnsi="宋体" w:cs="宋体"/>
          <w:bCs/>
          <w:sz w:val="24"/>
        </w:rPr>
      </w:pPr>
      <w:r>
        <w:rPr>
          <w:rFonts w:hint="eastAsia" w:ascii="宋体" w:hAnsi="宋体" w:cs="宋体"/>
          <w:bCs/>
          <w:sz w:val="24"/>
        </w:rPr>
        <w:t>北京首创股份有限公司</w:t>
      </w:r>
    </w:p>
    <w:p>
      <w:pPr>
        <w:spacing w:line="480" w:lineRule="auto"/>
        <w:rPr>
          <w:rFonts w:ascii="宋体" w:hAnsi="宋体" w:cs="宋体"/>
          <w:bCs/>
          <w:sz w:val="24"/>
        </w:rPr>
      </w:pPr>
      <w:r>
        <w:rPr>
          <w:rFonts w:hint="eastAsia" w:ascii="宋体" w:hAnsi="宋体" w:cs="宋体"/>
          <w:bCs/>
          <w:sz w:val="24"/>
        </w:rPr>
        <w:t>北控水务集团</w:t>
      </w:r>
    </w:p>
    <w:p>
      <w:pPr>
        <w:spacing w:line="480" w:lineRule="auto"/>
        <w:rPr>
          <w:rFonts w:ascii="宋体" w:hAnsi="宋体" w:cs="宋体"/>
          <w:bCs/>
          <w:sz w:val="24"/>
        </w:rPr>
      </w:pPr>
      <w:r>
        <w:rPr>
          <w:rFonts w:hint="eastAsia" w:ascii="宋体" w:hAnsi="宋体" w:cs="宋体"/>
          <w:bCs/>
          <w:sz w:val="24"/>
        </w:rPr>
        <w:t>北京排水集团</w:t>
      </w:r>
    </w:p>
    <w:p>
      <w:pPr>
        <w:spacing w:line="480" w:lineRule="auto"/>
        <w:rPr>
          <w:rFonts w:ascii="宋体" w:hAnsi="宋体" w:cs="宋体"/>
          <w:bCs/>
          <w:sz w:val="24"/>
        </w:rPr>
      </w:pPr>
      <w:r>
        <w:rPr>
          <w:rFonts w:hint="eastAsia" w:ascii="宋体" w:hAnsi="宋体" w:cs="宋体"/>
          <w:bCs/>
          <w:sz w:val="24"/>
        </w:rPr>
        <w:t>杭州市水务控股集团有限公司</w:t>
      </w:r>
    </w:p>
    <w:p>
      <w:pPr>
        <w:spacing w:line="480" w:lineRule="auto"/>
        <w:rPr>
          <w:rFonts w:ascii="宋体" w:hAnsi="宋体" w:cs="宋体"/>
          <w:bCs/>
          <w:sz w:val="24"/>
        </w:rPr>
      </w:pPr>
      <w:r>
        <w:rPr>
          <w:rFonts w:hint="eastAsia" w:ascii="宋体" w:hAnsi="宋体" w:cs="宋体"/>
          <w:bCs/>
          <w:sz w:val="24"/>
        </w:rPr>
        <w:t xml:space="preserve">中持水务股份有限公司 </w:t>
      </w:r>
    </w:p>
    <w:p>
      <w:pPr>
        <w:spacing w:line="480" w:lineRule="auto"/>
        <w:rPr>
          <w:rFonts w:ascii="宋体" w:hAnsi="宋体" w:cs="宋体"/>
          <w:bCs/>
          <w:sz w:val="24"/>
        </w:rPr>
      </w:pPr>
      <w:r>
        <w:rPr>
          <w:rFonts w:hint="eastAsia" w:ascii="宋体" w:hAnsi="宋体" w:cs="宋体"/>
          <w:bCs/>
          <w:sz w:val="24"/>
        </w:rPr>
        <w:t>常州市排水管理处</w:t>
      </w:r>
    </w:p>
    <w:p>
      <w:pPr>
        <w:spacing w:line="480" w:lineRule="auto"/>
        <w:rPr>
          <w:rFonts w:ascii="宋体" w:hAnsi="宋体" w:cs="宋体"/>
          <w:bCs/>
          <w:sz w:val="24"/>
        </w:rPr>
      </w:pPr>
      <w:r>
        <w:rPr>
          <w:rFonts w:hint="eastAsia" w:ascii="宋体" w:hAnsi="宋体" w:cs="宋体"/>
          <w:bCs/>
          <w:sz w:val="24"/>
        </w:rPr>
        <w:t>杭州萧山环境集团有限公司</w:t>
      </w:r>
    </w:p>
    <w:p>
      <w:pPr>
        <w:spacing w:line="480" w:lineRule="auto"/>
        <w:rPr>
          <w:rFonts w:ascii="宋体" w:hAnsi="宋体" w:cs="宋体"/>
          <w:bCs/>
          <w:sz w:val="24"/>
        </w:rPr>
      </w:pPr>
      <w:r>
        <w:rPr>
          <w:rFonts w:hint="eastAsia" w:ascii="宋体" w:hAnsi="宋体" w:cs="宋体"/>
          <w:bCs/>
          <w:sz w:val="24"/>
        </w:rPr>
        <w:t>上海城投污水处理有限公司</w:t>
      </w:r>
    </w:p>
    <w:p>
      <w:pPr>
        <w:spacing w:line="480" w:lineRule="auto"/>
        <w:rPr>
          <w:rFonts w:ascii="宋体" w:hAnsi="宋体" w:cs="宋体"/>
          <w:bCs/>
          <w:sz w:val="24"/>
        </w:rPr>
      </w:pPr>
      <w:r>
        <w:rPr>
          <w:rFonts w:hint="eastAsia" w:ascii="宋体" w:hAnsi="宋体" w:cs="宋体"/>
          <w:bCs/>
          <w:sz w:val="24"/>
        </w:rPr>
        <w:t>苏伊士</w:t>
      </w:r>
    </w:p>
    <w:p>
      <w:pPr>
        <w:spacing w:line="480" w:lineRule="auto"/>
        <w:rPr>
          <w:rFonts w:ascii="宋体" w:hAnsi="宋体" w:cs="宋体"/>
          <w:bCs/>
          <w:sz w:val="24"/>
        </w:rPr>
      </w:pPr>
      <w:r>
        <w:rPr>
          <w:rFonts w:hint="eastAsia" w:ascii="宋体" w:hAnsi="宋体" w:cs="宋体"/>
          <w:bCs/>
          <w:sz w:val="24"/>
        </w:rPr>
        <w:t>广州市市政集团有限公司</w:t>
      </w:r>
    </w:p>
    <w:p>
      <w:pPr>
        <w:autoSpaceDN w:val="0"/>
        <w:spacing w:line="480" w:lineRule="auto"/>
        <w:rPr>
          <w:rFonts w:ascii="宋体" w:hAnsi="宋体" w:cs="宋体"/>
          <w:bCs/>
          <w:sz w:val="24"/>
        </w:rPr>
      </w:pPr>
      <w:r>
        <w:rPr>
          <w:rFonts w:hint="eastAsia" w:ascii="宋体" w:hAnsi="宋体" w:cs="宋体"/>
          <w:bCs/>
          <w:sz w:val="24"/>
        </w:rPr>
        <w:t>河北农业大学水资源利用与健康水循环研究所 </w:t>
      </w:r>
    </w:p>
    <w:p>
      <w:pPr>
        <w:spacing w:line="480" w:lineRule="auto"/>
        <w:rPr>
          <w:rFonts w:ascii="宋体" w:hAnsi="宋体" w:cs="宋体"/>
          <w:bCs/>
          <w:sz w:val="24"/>
        </w:rPr>
      </w:pPr>
      <w:r>
        <w:rPr>
          <w:rFonts w:hint="eastAsia" w:ascii="宋体" w:hAnsi="宋体" w:cs="宋体"/>
          <w:bCs/>
          <w:sz w:val="24"/>
        </w:rPr>
        <w:t>清华大学 环境学院、哈尔滨工业大学环境学院、天津大学 环境科学与工程学院、东南大学能源与环境学院 、北京建筑大学  城市雨水系统与水环境教育部重点实验室、中—荷污水处理技术研发中心、</w:t>
      </w:r>
      <w:r>
        <w:rPr>
          <w:rFonts w:hint="eastAsia" w:ascii="宋体" w:hAnsi="宋体" w:cs="宋体"/>
          <w:bCs/>
          <w:sz w:val="24"/>
          <w:shd w:val="clear" w:color="070000" w:fill="FFFFFF"/>
        </w:rPr>
        <w:t>北京工业大学、同济大学</w:t>
      </w:r>
      <w:r>
        <w:rPr>
          <w:rFonts w:hint="eastAsia" w:ascii="宋体" w:hAnsi="宋体" w:cs="宋体"/>
          <w:bCs/>
          <w:sz w:val="24"/>
        </w:rPr>
        <w:t>环境科学与工程学院、</w:t>
      </w:r>
      <w:r>
        <w:rPr>
          <w:rFonts w:hint="eastAsia" w:ascii="宋体" w:hAnsi="宋体" w:cs="宋体"/>
          <w:bCs/>
          <w:kern w:val="0"/>
          <w:sz w:val="24"/>
        </w:rPr>
        <w:t>中山大学土木工程学院、扬州大学环境科学与工程学院、南开大学环境科学与工程学院、</w:t>
      </w:r>
      <w:r>
        <w:rPr>
          <w:rFonts w:hint="eastAsia" w:ascii="宋体" w:hAnsi="宋体" w:cs="宋体"/>
          <w:bCs/>
          <w:color w:val="333333"/>
          <w:spacing w:val="8"/>
          <w:sz w:val="24"/>
          <w:shd w:val="clear" w:color="auto" w:fill="FFFFFF"/>
        </w:rPr>
        <w:t>太原理工大学环境科学与工程学院、</w:t>
      </w:r>
      <w:r>
        <w:rPr>
          <w:rFonts w:hint="eastAsia" w:ascii="宋体" w:hAnsi="宋体" w:cs="宋体"/>
          <w:bCs/>
          <w:sz w:val="24"/>
        </w:rPr>
        <w:t>沈阳建筑大学辽河院、清华大学深圳研究生院、广州大学土木工程学院</w:t>
      </w:r>
      <w:r>
        <w:rPr>
          <w:rFonts w:hint="eastAsia" w:ascii="宋体" w:hAnsi="宋体" w:cs="宋体"/>
          <w:sz w:val="24"/>
          <w:lang w:val="en-US" w:eastAsia="zh-CN"/>
        </w:rPr>
        <w:t>、重庆大学</w:t>
      </w:r>
      <w:r>
        <w:rPr>
          <w:rFonts w:hint="eastAsia" w:ascii="宋体" w:hAnsi="宋体" w:cs="宋体"/>
          <w:bCs/>
          <w:sz w:val="24"/>
        </w:rPr>
        <w:t xml:space="preserve"> 等。</w:t>
      </w:r>
    </w:p>
    <w:p>
      <w:pPr>
        <w:spacing w:line="480" w:lineRule="auto"/>
        <w:rPr>
          <w:rFonts w:ascii="宋体" w:hAnsi="宋体" w:cs="宋体"/>
          <w:bCs/>
          <w:sz w:val="24"/>
        </w:rPr>
      </w:pPr>
    </w:p>
    <w:p>
      <w:pPr>
        <w:widowControl/>
        <w:spacing w:line="480" w:lineRule="auto"/>
        <w:jc w:val="left"/>
        <w:rPr>
          <w:rFonts w:ascii="宋体" w:hAnsi="宋体" w:cs="宋体"/>
          <w:bCs/>
          <w:sz w:val="24"/>
        </w:rPr>
      </w:pPr>
      <w:r>
        <w:rPr>
          <w:rFonts w:hint="eastAsia" w:ascii="宋体" w:hAnsi="宋体" w:cs="宋体"/>
          <w:bCs/>
          <w:sz w:val="24"/>
          <w:shd w:val="clear" w:color="auto" w:fill="FFEDC4"/>
        </w:rPr>
        <w:t>战略合作微信平台：</w:t>
      </w:r>
    </w:p>
    <w:p>
      <w:pPr>
        <w:widowControl/>
        <w:shd w:val="clear" w:color="auto" w:fill="FFFFFF"/>
        <w:spacing w:line="480" w:lineRule="auto"/>
        <w:jc w:val="left"/>
        <w:rPr>
          <w:rFonts w:ascii="宋体" w:hAnsi="宋体" w:cs="宋体"/>
          <w:bCs/>
          <w:kern w:val="0"/>
          <w:sz w:val="24"/>
          <w:shd w:val="clear" w:color="auto" w:fill="FFFFFF"/>
        </w:rPr>
      </w:pPr>
      <w:r>
        <w:rPr>
          <w:rFonts w:ascii="宋体" w:hAnsi="宋体" w:eastAsia="宋体" w:cs="宋体"/>
          <w:bCs/>
          <w:kern w:val="0"/>
          <w:sz w:val="24"/>
          <w:szCs w:val="24"/>
          <w:shd w:val="clear" w:color="auto" w:fill="FFFFFF"/>
          <w:lang w:val="en-US" w:eastAsia="zh-CN" w:bidi="ar-SA"/>
        </w:rPr>
        <w:pict>
          <v:shape id="图片 9" o:spid="_x0000_s1026" type="#_x0000_t75" style="height:130.2pt;width:130.2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shd w:val="clear" w:color="auto" w:fill="FFFFFF"/>
        <w:spacing w:line="480" w:lineRule="auto"/>
        <w:jc w:val="left"/>
        <w:rPr>
          <w:rFonts w:ascii="宋体" w:hAnsi="宋体" w:cs="宋体"/>
          <w:bCs/>
          <w:kern w:val="0"/>
          <w:sz w:val="24"/>
          <w:shd w:val="clear" w:color="auto" w:fill="F5F5F5"/>
        </w:rPr>
      </w:pPr>
      <w:r>
        <w:rPr>
          <w:rFonts w:hint="eastAsia" w:ascii="宋体" w:hAnsi="宋体" w:cs="宋体"/>
          <w:bCs/>
          <w:kern w:val="0"/>
          <w:sz w:val="24"/>
          <w:shd w:val="clear" w:color="auto" w:fill="FFFFFF"/>
        </w:rPr>
        <w:t>（微信名称：water8848微信号：cnwater8848 ）</w:t>
      </w:r>
    </w:p>
    <w:p>
      <w:pPr>
        <w:widowControl/>
        <w:shd w:val="clear" w:color="auto" w:fill="FFFFFF"/>
        <w:spacing w:line="480" w:lineRule="auto"/>
        <w:jc w:val="left"/>
        <w:rPr>
          <w:rFonts w:ascii="宋体" w:hAnsi="宋体" w:cs="宋体"/>
          <w:bCs/>
          <w:kern w:val="0"/>
          <w:sz w:val="24"/>
        </w:rPr>
      </w:pPr>
      <w:r>
        <w:rPr>
          <w:rFonts w:ascii="宋体" w:hAnsi="宋体" w:eastAsia="宋体" w:cs="宋体"/>
          <w:bCs/>
          <w:kern w:val="0"/>
          <w:sz w:val="24"/>
          <w:szCs w:val="24"/>
          <w:shd w:val="clear" w:color="auto" w:fill="F5F5F5"/>
          <w:lang w:val="en-US" w:eastAsia="zh-CN" w:bidi="ar-SA"/>
        </w:rPr>
        <w:pict>
          <v:shape id="Picture 2" o:spid="_x0000_s1027" type="#_x0000_t75" style="height:139.2pt;width:139.2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宋体" w:hAnsi="宋体" w:cs="宋体"/>
          <w:bCs/>
          <w:kern w:val="0"/>
          <w:sz w:val="24"/>
          <w:shd w:val="clear" w:color="auto" w:fill="F5F5F5"/>
        </w:rPr>
        <w:br/>
      </w:r>
      <w:r>
        <w:rPr>
          <w:rFonts w:hint="eastAsia" w:ascii="宋体" w:hAnsi="宋体" w:cs="宋体"/>
          <w:bCs/>
          <w:kern w:val="0"/>
          <w:sz w:val="24"/>
          <w:shd w:val="clear" w:color="auto" w:fill="FFFFFF"/>
        </w:rPr>
        <w:t>（微信名称：</w:t>
      </w:r>
      <w:r>
        <w:rPr>
          <w:rFonts w:hint="eastAsia" w:ascii="宋体" w:hAnsi="宋体" w:cs="宋体"/>
          <w:bCs/>
          <w:kern w:val="0"/>
          <w:sz w:val="24"/>
        </w:rPr>
        <w:t xml:space="preserve">中国给水排水  </w:t>
      </w:r>
      <w:r>
        <w:rPr>
          <w:rFonts w:hint="eastAsia" w:ascii="宋体" w:hAnsi="宋体" w:cs="宋体"/>
          <w:bCs/>
          <w:kern w:val="0"/>
          <w:sz w:val="24"/>
          <w:shd w:val="clear" w:color="auto" w:fill="FFFFFF"/>
        </w:rPr>
        <w:t>微信号：</w:t>
      </w:r>
      <w:r>
        <w:rPr>
          <w:rFonts w:hint="eastAsia" w:ascii="宋体" w:hAnsi="宋体" w:cs="宋体"/>
          <w:bCs/>
          <w:kern w:val="0"/>
          <w:sz w:val="24"/>
        </w:rPr>
        <w:t>cnww1985</w:t>
      </w:r>
      <w:r>
        <w:rPr>
          <w:rFonts w:hint="eastAsia" w:ascii="宋体" w:hAnsi="宋体" w:cs="宋体"/>
          <w:bCs/>
          <w:kern w:val="0"/>
          <w:sz w:val="24"/>
          <w:shd w:val="clear" w:color="auto" w:fill="FFFFFF"/>
        </w:rPr>
        <w:t xml:space="preserve">  ）</w:t>
      </w:r>
    </w:p>
    <w:p>
      <w:pPr>
        <w:widowControl/>
        <w:shd w:val="clear" w:color="auto" w:fill="FFFFFF"/>
        <w:spacing w:line="480" w:lineRule="auto"/>
        <w:jc w:val="left"/>
        <w:rPr>
          <w:rFonts w:ascii="宋体" w:hAnsi="宋体" w:cs="宋体"/>
          <w:bCs/>
          <w:kern w:val="0"/>
          <w:sz w:val="24"/>
        </w:rPr>
      </w:pPr>
      <w:r>
        <w:rPr>
          <w:rFonts w:ascii="宋体" w:hAnsi="宋体" w:eastAsia="宋体" w:cs="宋体"/>
          <w:bCs/>
          <w:kern w:val="0"/>
          <w:sz w:val="24"/>
          <w:szCs w:val="24"/>
          <w:lang w:val="en-US" w:eastAsia="zh-CN" w:bidi="ar-SA"/>
        </w:rPr>
        <w:pict>
          <v:shape id="Picture 3" o:spid="_x0000_s1028" type="#_x0000_t75" style="height:135pt;width:13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shd w:val="clear" w:color="auto" w:fill="FFFFFF"/>
        <w:spacing w:line="480" w:lineRule="auto"/>
        <w:jc w:val="left"/>
        <w:rPr>
          <w:rFonts w:ascii="宋体" w:hAnsi="宋体" w:cs="宋体"/>
          <w:bCs/>
          <w:kern w:val="0"/>
          <w:sz w:val="24"/>
        </w:rPr>
      </w:pPr>
      <w:r>
        <w:rPr>
          <w:rFonts w:hint="eastAsia" w:ascii="宋体" w:hAnsi="宋体" w:cs="宋体"/>
          <w:bCs/>
          <w:kern w:val="0"/>
          <w:sz w:val="24"/>
          <w:shd w:val="clear" w:color="auto" w:fill="FFFFFF"/>
        </w:rPr>
        <w:t>（微信名称：水环境生态圈微信号：iwa</w:t>
      </w:r>
      <w:r>
        <w:rPr>
          <w:rFonts w:hint="eastAsia" w:ascii="宋体" w:hAnsi="宋体" w:cs="宋体"/>
          <w:bCs/>
          <w:kern w:val="0"/>
          <w:sz w:val="24"/>
        </w:rPr>
        <w:t>cnww</w:t>
      </w:r>
      <w:r>
        <w:rPr>
          <w:rFonts w:hint="eastAsia" w:ascii="宋体" w:hAnsi="宋体" w:cs="宋体"/>
          <w:bCs/>
          <w:kern w:val="0"/>
          <w:sz w:val="24"/>
          <w:shd w:val="clear" w:color="auto" w:fill="FFFFFF"/>
        </w:rPr>
        <w:t xml:space="preserve"> ）</w:t>
      </w:r>
    </w:p>
    <w:p>
      <w:pPr>
        <w:widowControl/>
        <w:shd w:val="clear" w:color="auto" w:fill="FFFFFF"/>
        <w:spacing w:line="480" w:lineRule="auto"/>
        <w:jc w:val="left"/>
        <w:rPr>
          <w:rFonts w:ascii="宋体" w:hAnsi="宋体" w:cs="宋体"/>
          <w:bCs/>
          <w:color w:val="333333"/>
          <w:sz w:val="24"/>
          <w:shd w:val="clear" w:color="auto" w:fill="FFFFFF"/>
        </w:rPr>
      </w:pPr>
      <w:r>
        <w:rPr>
          <w:rFonts w:ascii="宋体" w:hAnsi="宋体" w:eastAsia="宋体" w:cs="宋体"/>
          <w:bCs/>
          <w:kern w:val="2"/>
          <w:sz w:val="24"/>
          <w:szCs w:val="24"/>
          <w:lang w:val="en-US" w:eastAsia="zh-CN" w:bidi="ar-SA"/>
        </w:rPr>
        <w:pict>
          <v:shape id="图片 6" o:spid="_x0000_s1029" type="#_x0000_t75" style="height:134.4pt;width:134.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宋体" w:hAnsi="宋体" w:cs="宋体"/>
          <w:bCs/>
          <w:color w:val="333333"/>
          <w:sz w:val="24"/>
          <w:shd w:val="clear" w:color="auto" w:fill="FFFFFF"/>
        </w:rPr>
        <w:t xml:space="preserve">    </w:t>
      </w:r>
    </w:p>
    <w:p>
      <w:pPr>
        <w:widowControl/>
        <w:shd w:val="clear" w:color="auto" w:fill="FFFFFF"/>
        <w:spacing w:line="480" w:lineRule="auto"/>
        <w:jc w:val="left"/>
        <w:rPr>
          <w:rFonts w:ascii="宋体" w:hAnsi="宋体" w:cs="宋体"/>
          <w:bCs/>
          <w:color w:val="333333"/>
          <w:sz w:val="24"/>
          <w:shd w:val="clear" w:color="auto" w:fill="FFFFFF"/>
        </w:rPr>
      </w:pPr>
      <w:r>
        <w:rPr>
          <w:rFonts w:hint="eastAsia" w:ascii="宋体" w:hAnsi="宋体" w:cs="宋体"/>
          <w:bCs/>
          <w:color w:val="333333"/>
          <w:sz w:val="24"/>
          <w:shd w:val="clear" w:color="auto" w:fill="FFFFFF"/>
        </w:rPr>
        <w:t>(微信名称：污水资源化利用  微信号：IWAnewwater)</w:t>
      </w:r>
    </w:p>
    <w:p>
      <w:pPr>
        <w:spacing w:line="480" w:lineRule="auto"/>
        <w:jc w:val="center"/>
        <w:rPr>
          <w:rFonts w:ascii="宋体" w:hAnsi="宋体" w:cs="宋体"/>
          <w:bCs/>
          <w:sz w:val="24"/>
        </w:rPr>
      </w:pPr>
      <w:r>
        <w:rPr>
          <w:rFonts w:hint="eastAsia" w:ascii="宋体" w:hAnsi="宋体" w:cs="宋体"/>
          <w:bCs/>
          <w:sz w:val="24"/>
        </w:rPr>
        <w:t xml:space="preserve">         </w:t>
      </w:r>
    </w:p>
    <w:p>
      <w:pPr>
        <w:spacing w:line="480" w:lineRule="auto"/>
        <w:rPr>
          <w:rFonts w:ascii="宋体" w:hAnsi="宋体" w:cs="宋体"/>
          <w:bCs/>
          <w:color w:val="FF0000"/>
          <w:sz w:val="24"/>
        </w:rPr>
      </w:pPr>
      <w:r>
        <w:rPr>
          <w:rFonts w:hint="eastAsia" w:ascii="宋体" w:hAnsi="宋体" w:cs="宋体"/>
          <w:bCs/>
          <w:color w:val="FF0000"/>
          <w:sz w:val="24"/>
        </w:rPr>
        <w:t xml:space="preserve">            </w:t>
      </w:r>
    </w:p>
    <w:p>
      <w:pPr>
        <w:spacing w:line="480" w:lineRule="auto"/>
        <w:jc w:val="center"/>
        <w:rPr>
          <w:rFonts w:ascii="宋体" w:hAnsi="宋体" w:cs="宋体"/>
          <w:b/>
          <w:kern w:val="0"/>
          <w:sz w:val="24"/>
        </w:rPr>
      </w:pPr>
      <w:r>
        <w:rPr>
          <w:rFonts w:hint="eastAsia" w:ascii="宋体" w:hAnsi="宋体" w:cs="宋体"/>
          <w:b/>
          <w:sz w:val="24"/>
        </w:rPr>
        <w:t xml:space="preserve">中国给水排水 2021中国污水资源化利用（再生水利用）大会 </w:t>
      </w:r>
      <w:r>
        <w:rPr>
          <w:rFonts w:hint="eastAsia" w:ascii="宋体" w:hAnsi="宋体" w:cs="宋体"/>
          <w:b/>
          <w:kern w:val="0"/>
          <w:sz w:val="24"/>
        </w:rPr>
        <w:t>报告日程</w:t>
      </w:r>
    </w:p>
    <w:p>
      <w:pPr>
        <w:spacing w:line="480" w:lineRule="auto"/>
        <w:jc w:val="center"/>
        <w:rPr>
          <w:rFonts w:ascii="宋体" w:hAnsi="宋体" w:cs="宋体"/>
          <w:bCs/>
          <w:sz w:val="24"/>
        </w:rPr>
      </w:pPr>
      <w:r>
        <w:rPr>
          <w:rFonts w:hint="eastAsia" w:ascii="宋体" w:hAnsi="宋体" w:cs="宋体"/>
          <w:bCs/>
          <w:sz w:val="24"/>
        </w:rPr>
        <w:t>（播放PPT的屏幕比例为 16:9的宽屏 )</w:t>
      </w:r>
    </w:p>
    <w:p>
      <w:pPr>
        <w:spacing w:line="480" w:lineRule="auto"/>
        <w:rPr>
          <w:rFonts w:ascii="宋体" w:hAnsi="宋体" w:cs="宋体"/>
          <w:bCs/>
          <w:sz w:val="24"/>
        </w:rPr>
      </w:pPr>
    </w:p>
    <w:p>
      <w:pPr>
        <w:shd w:val="clear" w:color="auto" w:fill="FFFFFF"/>
        <w:spacing w:line="480" w:lineRule="auto"/>
        <w:rPr>
          <w:rFonts w:ascii="宋体" w:hAnsi="宋体" w:cs="宋体"/>
          <w:bCs/>
          <w:sz w:val="24"/>
        </w:rPr>
      </w:pPr>
      <w:r>
        <w:rPr>
          <w:rFonts w:hint="eastAsia" w:ascii="宋体" w:hAnsi="宋体" w:cs="宋体"/>
          <w:bCs/>
          <w:sz w:val="24"/>
        </w:rPr>
        <w:t>10月 20日和 21日早上7:40至晚上22：00会场报告交流</w:t>
      </w:r>
    </w:p>
    <w:p>
      <w:pPr>
        <w:shd w:val="clear" w:color="auto" w:fill="FFFFFF"/>
        <w:spacing w:line="480" w:lineRule="auto"/>
        <w:rPr>
          <w:rFonts w:ascii="宋体" w:hAnsi="宋体" w:cs="宋体"/>
          <w:bCs/>
          <w:sz w:val="24"/>
        </w:rPr>
      </w:pPr>
      <w:r>
        <w:rPr>
          <w:rFonts w:hint="eastAsia" w:ascii="宋体" w:hAnsi="宋体" w:cs="宋体"/>
          <w:bCs/>
          <w:sz w:val="24"/>
        </w:rPr>
        <w:t>污水资源化（再生水）利用大会会场：东莞会场国际大酒店 三楼如意厅</w:t>
      </w:r>
    </w:p>
    <w:p>
      <w:pPr>
        <w:spacing w:line="480" w:lineRule="auto"/>
        <w:jc w:val="center"/>
        <w:rPr>
          <w:rFonts w:ascii="宋体" w:hAnsi="宋体" w:cs="宋体"/>
          <w:bCs/>
          <w:sz w:val="24"/>
        </w:rPr>
      </w:pPr>
    </w:p>
    <w:p>
      <w:pPr>
        <w:shd w:val="clear" w:color="auto" w:fill="FFFFFF"/>
        <w:spacing w:line="480" w:lineRule="auto"/>
        <w:rPr>
          <w:rFonts w:ascii="宋体" w:hAnsi="宋体" w:cs="宋体"/>
          <w:b/>
          <w:sz w:val="24"/>
        </w:rPr>
      </w:pPr>
      <w:r>
        <w:rPr>
          <w:rFonts w:hint="eastAsia" w:ascii="宋体" w:hAnsi="宋体" w:cs="宋体"/>
          <w:b/>
          <w:sz w:val="24"/>
        </w:rPr>
        <w:t xml:space="preserve">10月20日上午  </w:t>
      </w:r>
    </w:p>
    <w:p>
      <w:pPr>
        <w:shd w:val="clear" w:color="auto" w:fill="FFFFFF"/>
        <w:spacing w:line="480" w:lineRule="auto"/>
        <w:rPr>
          <w:rFonts w:ascii="宋体" w:hAnsi="宋体" w:cs="宋体"/>
          <w:b/>
          <w:sz w:val="24"/>
        </w:rPr>
      </w:pPr>
      <w:r>
        <w:rPr>
          <w:rFonts w:hint="eastAsia" w:ascii="宋体" w:hAnsi="宋体" w:cs="宋体"/>
          <w:b/>
          <w:sz w:val="24"/>
        </w:rPr>
        <w:t>污水资源化（再生水）利用大会会场：东莞会场国际大酒店三楼如意厅</w:t>
      </w:r>
    </w:p>
    <w:p>
      <w:pPr>
        <w:shd w:val="clear" w:color="auto" w:fill="FFFFFF"/>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7：40—8：10</w:t>
      </w:r>
    </w:p>
    <w:p>
      <w:pPr>
        <w:spacing w:line="480" w:lineRule="auto"/>
        <w:rPr>
          <w:rFonts w:ascii="宋体" w:hAnsi="宋体" w:cs="宋体"/>
          <w:bCs/>
          <w:sz w:val="24"/>
        </w:rPr>
      </w:pPr>
      <w:r>
        <w:rPr>
          <w:rFonts w:hint="eastAsia" w:ascii="宋体" w:hAnsi="宋体" w:cs="宋体"/>
          <w:bCs/>
          <w:sz w:val="24"/>
        </w:rPr>
        <w:t>与会代表进入会场：交流对接，共创，共生，共赢</w:t>
      </w:r>
    </w:p>
    <w:p>
      <w:pPr>
        <w:spacing w:line="480" w:lineRule="auto"/>
        <w:rPr>
          <w:rFonts w:ascii="宋体" w:hAnsi="宋体" w:cs="宋体"/>
          <w:bCs/>
          <w:sz w:val="24"/>
        </w:rPr>
      </w:pPr>
      <w:r>
        <w:rPr>
          <w:rFonts w:hint="eastAsia" w:ascii="宋体" w:hAnsi="宋体" w:cs="宋体"/>
          <w:bCs/>
          <w:sz w:val="24"/>
        </w:rPr>
        <w:t>8：10—8：20</w:t>
      </w:r>
    </w:p>
    <w:p>
      <w:pPr>
        <w:widowControl/>
        <w:shd w:val="clear" w:color="auto" w:fill="FFFFFF"/>
        <w:spacing w:line="480" w:lineRule="auto"/>
        <w:jc w:val="left"/>
        <w:rPr>
          <w:rFonts w:ascii="宋体" w:hAnsi="宋体" w:cs="宋体"/>
          <w:bCs/>
          <w:sz w:val="24"/>
        </w:rPr>
      </w:pPr>
      <w:r>
        <w:rPr>
          <w:rFonts w:hint="eastAsia" w:ascii="宋体" w:hAnsi="宋体" w:cs="宋体"/>
          <w:bCs/>
          <w:kern w:val="0"/>
          <w:sz w:val="24"/>
          <w:shd w:val="clear" w:color="auto" w:fill="FFFFFF"/>
        </w:rPr>
        <w:t xml:space="preserve">领导致辞 </w:t>
      </w:r>
    </w:p>
    <w:p>
      <w:pPr>
        <w:spacing w:line="480" w:lineRule="auto"/>
        <w:rPr>
          <w:rFonts w:ascii="宋体" w:hAnsi="宋体" w:cs="宋体"/>
          <w:bCs/>
          <w:sz w:val="24"/>
        </w:rPr>
      </w:pPr>
      <w:r>
        <w:rPr>
          <w:rFonts w:hint="eastAsia" w:ascii="宋体" w:hAnsi="宋体" w:cs="宋体"/>
          <w:bCs/>
          <w:sz w:val="24"/>
        </w:rPr>
        <w:t xml:space="preserve">8：25—12：00 </w:t>
      </w:r>
    </w:p>
    <w:p>
      <w:pPr>
        <w:widowControl/>
        <w:spacing w:line="480" w:lineRule="auto"/>
        <w:jc w:val="left"/>
        <w:rPr>
          <w:rFonts w:ascii="宋体" w:hAnsi="宋体" w:cs="宋体"/>
          <w:bCs/>
          <w:sz w:val="24"/>
        </w:rPr>
      </w:pPr>
      <w:r>
        <w:rPr>
          <w:rFonts w:hint="eastAsia" w:ascii="宋体" w:hAnsi="宋体" w:cs="宋体"/>
          <w:bCs/>
          <w:sz w:val="24"/>
        </w:rPr>
        <w:t xml:space="preserve">主持人: </w:t>
      </w:r>
      <w:r>
        <w:rPr>
          <w:rFonts w:hint="eastAsia" w:ascii="宋体" w:hAnsi="宋体" w:cs="宋体"/>
          <w:bCs/>
          <w:color w:val="333333"/>
          <w:sz w:val="24"/>
        </w:rPr>
        <w:t>天津大学 环境科学与工程学院  季民  教授</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8：20—8:50（25分钟报告+5分钟问答）</w:t>
      </w:r>
    </w:p>
    <w:p>
      <w:pPr>
        <w:pStyle w:val="8"/>
        <w:spacing w:beforeAutospacing="0" w:afterAutospacing="0" w:line="480" w:lineRule="auto"/>
        <w:rPr>
          <w:rFonts w:ascii="宋体" w:hAnsi="宋体" w:cs="宋体"/>
          <w:bCs/>
          <w:shd w:val="clear" w:color="auto" w:fill="FFFFFF"/>
        </w:rPr>
      </w:pPr>
      <w:r>
        <w:rPr>
          <w:rFonts w:hint="eastAsia" w:ascii="宋体" w:hAnsi="宋体" w:cs="宋体"/>
          <w:b/>
          <w:bCs/>
          <w:shd w:val="clear" w:color="auto" w:fill="FFFFFF"/>
        </w:rPr>
        <w:t>题目：</w:t>
      </w:r>
      <w:r>
        <w:rPr>
          <w:rFonts w:hint="eastAsia" w:ascii="宋体" w:hAnsi="宋体" w:cs="宋体"/>
          <w:bCs/>
          <w:shd w:val="clear" w:color="auto" w:fill="FFFFFF"/>
        </w:rPr>
        <w:t>工业园区污水再生利用技术及思考</w:t>
      </w:r>
    </w:p>
    <w:p>
      <w:pPr>
        <w:pStyle w:val="8"/>
        <w:spacing w:beforeAutospacing="0" w:afterAutospacing="0" w:line="480" w:lineRule="auto"/>
        <w:rPr>
          <w:rFonts w:ascii="宋体" w:hAnsi="宋体" w:cs="宋体"/>
          <w:bCs/>
          <w:shd w:val="clear" w:color="auto" w:fill="FFFFFF"/>
        </w:rPr>
      </w:pPr>
      <w:r>
        <w:rPr>
          <w:rFonts w:hint="eastAsia" w:ascii="宋体" w:hAnsi="宋体" w:cs="宋体"/>
          <w:b/>
          <w:bCs/>
        </w:rPr>
        <w:t>报告人：</w:t>
      </w:r>
      <w:r>
        <w:rPr>
          <w:rFonts w:hint="eastAsia" w:ascii="宋体" w:hAnsi="宋体" w:cs="宋体"/>
          <w:bCs/>
          <w:lang w:val="zh-CN"/>
        </w:rPr>
        <w:t>王爱杰，哈尔滨工业大学教授，城市水资源与水环境国家重点实验室(深圳)主任</w:t>
      </w:r>
      <w:r>
        <w:rPr>
          <w:rFonts w:hint="eastAsia" w:ascii="宋体" w:hAnsi="宋体" w:cs="宋体"/>
          <w:bCs/>
        </w:rPr>
        <w:t xml:space="preserve">  </w:t>
      </w:r>
    </w:p>
    <w:p>
      <w:pPr>
        <w:spacing w:line="480" w:lineRule="auto"/>
        <w:rPr>
          <w:rFonts w:ascii="宋体" w:hAnsi="宋体" w:cs="宋体"/>
          <w:bCs/>
          <w:sz w:val="24"/>
          <w:u w:val="single"/>
        </w:rPr>
      </w:pPr>
      <w:r>
        <w:rPr>
          <w:rFonts w:ascii="宋体" w:hAnsi="宋体" w:eastAsia="宋体" w:cs="宋体"/>
          <w:bCs/>
          <w:kern w:val="2"/>
          <w:sz w:val="24"/>
          <w:szCs w:val="24"/>
          <w:u w:val="single"/>
          <w:lang w:val="en-US" w:eastAsia="zh-CN" w:bidi="ar-SA"/>
        </w:rPr>
        <w:pict>
          <v:shape id="Picture 1" o:spid="_x0000_s1030" type="#_x0000_t75" style="position:absolute;left:0;margin-left:2.55pt;margin-top:9.75pt;height:148.5pt;width:128.65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9"/>
            <o:lock v:ext="edit" position="f" selection="f" grouping="f" rotation="f" cropping="f" text="f" aspectratio="t"/>
            <w10:wrap type="square"/>
          </v:shape>
        </w:pict>
      </w:r>
    </w:p>
    <w:p>
      <w:pPr>
        <w:spacing w:line="480" w:lineRule="auto"/>
        <w:rPr>
          <w:rFonts w:ascii="宋体" w:hAnsi="宋体" w:cs="宋体"/>
          <w:bCs/>
          <w:sz w:val="24"/>
          <w:u w:val="single"/>
        </w:rPr>
      </w:pPr>
    </w:p>
    <w:p>
      <w:pPr>
        <w:spacing w:line="480" w:lineRule="auto"/>
        <w:rPr>
          <w:rFonts w:ascii="宋体" w:hAnsi="宋体" w:cs="宋体"/>
          <w:bCs/>
          <w:sz w:val="24"/>
          <w:u w:val="single"/>
        </w:rPr>
      </w:pPr>
    </w:p>
    <w:p>
      <w:pPr>
        <w:spacing w:line="480" w:lineRule="auto"/>
        <w:rPr>
          <w:rFonts w:ascii="宋体" w:hAnsi="宋体" w:cs="宋体"/>
          <w:bCs/>
          <w:sz w:val="24"/>
          <w:u w:val="single"/>
        </w:rPr>
      </w:pPr>
    </w:p>
    <w:p>
      <w:pPr>
        <w:spacing w:line="480" w:lineRule="auto"/>
        <w:rPr>
          <w:rFonts w:ascii="宋体" w:hAnsi="宋体" w:cs="宋体"/>
          <w:bCs/>
          <w:sz w:val="24"/>
          <w:u w:val="single"/>
        </w:rPr>
      </w:pPr>
    </w:p>
    <w:p>
      <w:pPr>
        <w:spacing w:line="480" w:lineRule="auto"/>
        <w:rPr>
          <w:rFonts w:ascii="宋体" w:hAnsi="宋体" w:cs="宋体"/>
          <w:bCs/>
          <w:sz w:val="24"/>
          <w:u w:val="single"/>
        </w:rPr>
      </w:pPr>
    </w:p>
    <w:p>
      <w:pPr>
        <w:spacing w:line="480" w:lineRule="auto"/>
        <w:rPr>
          <w:rFonts w:ascii="宋体" w:hAnsi="宋体" w:cs="宋体"/>
          <w:bCs/>
          <w:sz w:val="24"/>
          <w:lang w:val="zh-CN"/>
        </w:rPr>
      </w:pPr>
      <w:r>
        <w:rPr>
          <w:rFonts w:hint="eastAsia" w:ascii="宋体" w:hAnsi="宋体" w:cs="宋体"/>
          <w:bCs/>
          <w:sz w:val="24"/>
          <w:lang w:val="zh-CN"/>
        </w:rPr>
        <w:t>王爱杰，哈尔滨工业大学教授，城市水资源与水环境国家重点实验室(深圳)主任。国家杰青，长江学者奖励计划特聘教授，国家万人计划领军人才，国际水协会会士(IWA Fellow)，中国发明协会会士，兼任国际水协会厌氧专委会主席，中国传感器与物联网产业联盟智慧环境与水务专委会理事长，</w:t>
      </w:r>
      <w:bookmarkStart w:id="0" w:name="OLE_LINK68"/>
      <w:bookmarkStart w:id="1" w:name="OLE_LINK69"/>
      <w:bookmarkStart w:id="2" w:name="OLE_LINK71"/>
      <w:bookmarkStart w:id="3" w:name="OLE_LINK70"/>
      <w:r>
        <w:rPr>
          <w:rFonts w:hint="eastAsia" w:ascii="宋体" w:hAnsi="宋体" w:cs="宋体"/>
          <w:bCs/>
          <w:sz w:val="24"/>
          <w:lang w:val="zh-CN"/>
        </w:rPr>
        <w:t>中国生态学会微生物生态专委会副主任，</w:t>
      </w:r>
      <w:r>
        <w:rPr>
          <w:rFonts w:hint="eastAsia" w:ascii="宋体" w:hAnsi="宋体" w:cs="宋体"/>
          <w:bCs/>
          <w:i/>
          <w:iCs/>
          <w:sz w:val="24"/>
          <w:lang w:val="zh-CN"/>
        </w:rPr>
        <w:t>Environmental Research</w:t>
      </w:r>
      <w:r>
        <w:rPr>
          <w:rFonts w:hint="eastAsia" w:ascii="宋体" w:hAnsi="宋体" w:cs="宋体"/>
          <w:bCs/>
          <w:sz w:val="24"/>
          <w:lang w:val="zh-CN"/>
        </w:rPr>
        <w:t>主编，</w:t>
      </w:r>
      <w:bookmarkEnd w:id="0"/>
      <w:bookmarkEnd w:id="1"/>
      <w:r>
        <w:rPr>
          <w:rFonts w:hint="eastAsia" w:ascii="宋体" w:hAnsi="宋体" w:cs="宋体"/>
          <w:bCs/>
          <w:i/>
          <w:iCs/>
          <w:sz w:val="24"/>
          <w:lang w:val="zh-CN"/>
        </w:rPr>
        <w:t>Environmental Science &amp; Ecotechnology</w:t>
      </w:r>
      <w:r>
        <w:rPr>
          <w:rFonts w:hint="eastAsia" w:ascii="宋体" w:hAnsi="宋体" w:cs="宋体"/>
          <w:bCs/>
          <w:sz w:val="24"/>
          <w:lang w:val="zh-CN"/>
        </w:rPr>
        <w:t>执行主编，</w:t>
      </w:r>
      <w:bookmarkEnd w:id="2"/>
      <w:bookmarkEnd w:id="3"/>
      <w:r>
        <w:rPr>
          <w:rFonts w:hint="eastAsia" w:ascii="宋体" w:hAnsi="宋体" w:cs="宋体"/>
          <w:bCs/>
          <w:i/>
          <w:iCs/>
          <w:sz w:val="24"/>
          <w:lang w:val="zh-CN"/>
        </w:rPr>
        <w:t>BMC Microbiology</w:t>
      </w:r>
      <w:r>
        <w:rPr>
          <w:rFonts w:hint="eastAsia" w:ascii="宋体" w:hAnsi="宋体" w:cs="宋体"/>
          <w:bCs/>
          <w:sz w:val="24"/>
          <w:lang w:val="zh-CN"/>
        </w:rPr>
        <w:t>副主编，《环境工程学报》副主编等。长期从事污水深度处理与资源化理论、技术及工程实践研究</w:t>
      </w:r>
      <w:bookmarkStart w:id="4" w:name="OLE_LINK63"/>
      <w:bookmarkStart w:id="5" w:name="OLE_LINK64"/>
      <w:r>
        <w:rPr>
          <w:rFonts w:hint="eastAsia" w:ascii="宋体" w:hAnsi="宋体" w:cs="宋体"/>
          <w:bCs/>
          <w:sz w:val="24"/>
          <w:lang w:val="zh-CN"/>
        </w:rPr>
        <w:t>。</w:t>
      </w:r>
      <w:bookmarkEnd w:id="4"/>
      <w:bookmarkEnd w:id="5"/>
      <w:r>
        <w:rPr>
          <w:rFonts w:hint="eastAsia" w:ascii="宋体" w:hAnsi="宋体" w:cs="宋体"/>
          <w:bCs/>
          <w:sz w:val="24"/>
          <w:lang w:val="zh-CN"/>
        </w:rPr>
        <w:t>第一或通讯作者发表SCI收录论文230余篇，</w:t>
      </w:r>
      <w:r>
        <w:rPr>
          <w:rFonts w:hint="eastAsia" w:ascii="宋体" w:hAnsi="宋体" w:cs="宋体"/>
          <w:bCs/>
          <w:sz w:val="24"/>
        </w:rPr>
        <w:t>入选ESI高被引学者；出版</w:t>
      </w:r>
      <w:r>
        <w:rPr>
          <w:rFonts w:hint="eastAsia" w:ascii="宋体" w:hAnsi="宋体" w:cs="宋体"/>
          <w:bCs/>
          <w:sz w:val="24"/>
          <w:lang w:val="zh-CN"/>
        </w:rPr>
        <w:t>中英文著作5部；申请和授权专利82件；第一完成人获国家技术发明二等奖和国家科技进步二等奖各1项、中国专利优秀奖、中国产学研合作创新奖等</w:t>
      </w:r>
      <w:r>
        <w:rPr>
          <w:rFonts w:hint="eastAsia" w:ascii="宋体" w:hAnsi="宋体" w:cs="宋体"/>
          <w:bCs/>
          <w:sz w:val="24"/>
        </w:rPr>
        <w:t>。</w:t>
      </w:r>
    </w:p>
    <w:p>
      <w:pPr>
        <w:spacing w:line="480" w:lineRule="auto"/>
        <w:rPr>
          <w:rFonts w:ascii="宋体" w:hAnsi="宋体" w:cs="宋体"/>
          <w:bCs/>
          <w:sz w:val="24"/>
        </w:rPr>
      </w:pPr>
    </w:p>
    <w:p>
      <w:pPr>
        <w:spacing w:line="480" w:lineRule="auto"/>
        <w:rPr>
          <w:rFonts w:ascii="宋体" w:hAnsi="宋体" w:cs="宋体"/>
          <w:bCs/>
          <w:sz w:val="24"/>
          <w:shd w:val="clear" w:color="auto" w:fill="FFFFFF"/>
        </w:rPr>
      </w:pPr>
      <w:r>
        <w:rPr>
          <w:rFonts w:hint="eastAsia" w:ascii="宋体" w:hAnsi="宋体" w:cs="宋体"/>
          <w:bCs/>
          <w:sz w:val="24"/>
        </w:rPr>
        <w:t>8：50—9：10（15分钟报告+5分钟问答）</w:t>
      </w:r>
    </w:p>
    <w:p>
      <w:pPr>
        <w:spacing w:line="480" w:lineRule="auto"/>
        <w:rPr>
          <w:rFonts w:ascii="宋体" w:hAnsi="宋体" w:cs="宋体"/>
          <w:bCs/>
          <w:color w:val="333333"/>
          <w:sz w:val="24"/>
          <w:shd w:val="clear" w:color="auto" w:fill="FFFFFF"/>
        </w:rPr>
      </w:pPr>
      <w:r>
        <w:rPr>
          <w:rFonts w:hint="eastAsia" w:ascii="宋体" w:hAnsi="宋体" w:cs="宋体"/>
          <w:b/>
          <w:bCs/>
          <w:color w:val="333333"/>
          <w:sz w:val="24"/>
          <w:shd w:val="clear" w:color="auto" w:fill="FFFFFF"/>
        </w:rPr>
        <w:t>题目：</w:t>
      </w:r>
      <w:r>
        <w:rPr>
          <w:rFonts w:hint="eastAsia" w:ascii="宋体" w:hAnsi="宋体" w:cs="宋体"/>
          <w:bCs/>
          <w:color w:val="333333"/>
          <w:sz w:val="24"/>
          <w:shd w:val="clear" w:color="auto" w:fill="FFFFFF"/>
        </w:rPr>
        <w:t xml:space="preserve">城市污水处理与回用的产品化探索​ </w:t>
      </w:r>
    </w:p>
    <w:p>
      <w:pPr>
        <w:spacing w:line="480" w:lineRule="auto"/>
        <w:rPr>
          <w:rFonts w:ascii="宋体" w:hAnsi="宋体" w:cs="宋体"/>
          <w:bCs/>
          <w:color w:val="333333"/>
          <w:sz w:val="24"/>
          <w:shd w:val="clear" w:color="auto" w:fill="FFFFFF"/>
        </w:rPr>
      </w:pPr>
      <w:r>
        <w:rPr>
          <w:rFonts w:hint="eastAsia" w:ascii="宋体" w:hAnsi="宋体" w:cs="宋体"/>
          <w:b/>
          <w:bCs/>
          <w:color w:val="333333"/>
          <w:sz w:val="24"/>
          <w:shd w:val="clear" w:color="auto" w:fill="FFFFFF"/>
        </w:rPr>
        <w:t>报告人：</w:t>
      </w:r>
      <w:r>
        <w:rPr>
          <w:rFonts w:hint="eastAsia" w:ascii="宋体" w:hAnsi="宋体" w:cs="宋体"/>
          <w:bCs/>
          <w:color w:val="333333"/>
          <w:sz w:val="24"/>
          <w:shd w:val="clear" w:color="auto" w:fill="FFFFFF"/>
        </w:rPr>
        <w:t>云南合续环境科技有限公司  刘然荣  工业设计师</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9：10—9：30（15分钟报告+5分钟问答）</w:t>
      </w:r>
    </w:p>
    <w:p>
      <w:pPr>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 xml:space="preserve">厂（站）网河一体化治理及其资源化利用技术路线的实践与思考 </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 xml:space="preserve">北京沃尔德斯水务科技有限公司  梁硕  技术副总监  </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9：30—9：55（20分钟报告+5分钟问答）</w:t>
      </w:r>
    </w:p>
    <w:p>
      <w:pPr>
        <w:autoSpaceDN w:val="0"/>
        <w:spacing w:line="480" w:lineRule="auto"/>
        <w:rPr>
          <w:rFonts w:ascii="宋体" w:hAnsi="宋体" w:cs="宋体"/>
          <w:bCs/>
          <w:color w:val="000000"/>
          <w:sz w:val="24"/>
        </w:rPr>
      </w:pPr>
      <w:r>
        <w:rPr>
          <w:rFonts w:hint="eastAsia" w:ascii="宋体" w:hAnsi="宋体" w:cs="宋体"/>
          <w:b/>
          <w:bCs/>
          <w:color w:val="000000"/>
          <w:sz w:val="24"/>
        </w:rPr>
        <w:t>题目：</w:t>
      </w:r>
      <w:r>
        <w:rPr>
          <w:rFonts w:hint="eastAsia" w:ascii="宋体" w:hAnsi="宋体" w:cs="宋体"/>
          <w:bCs/>
          <w:color w:val="000000"/>
          <w:sz w:val="24"/>
        </w:rPr>
        <w:t xml:space="preserve">关于未来给水与排水深度处理一体化模式和关键技术     </w:t>
      </w:r>
    </w:p>
    <w:p>
      <w:pPr>
        <w:autoSpaceDN w:val="0"/>
        <w:spacing w:line="480" w:lineRule="auto"/>
        <w:rPr>
          <w:rFonts w:ascii="宋体" w:hAnsi="宋体" w:cs="宋体"/>
          <w:bCs/>
          <w:color w:val="000000"/>
          <w:sz w:val="24"/>
        </w:rPr>
      </w:pPr>
      <w:r>
        <w:rPr>
          <w:rFonts w:hint="eastAsia" w:ascii="宋体" w:hAnsi="宋体" w:cs="宋体"/>
          <w:b/>
          <w:bCs/>
          <w:color w:val="000000"/>
          <w:sz w:val="24"/>
        </w:rPr>
        <w:t>报告人：</w:t>
      </w:r>
      <w:r>
        <w:rPr>
          <w:rFonts w:hint="eastAsia" w:ascii="宋体" w:hAnsi="宋体" w:cs="宋体"/>
          <w:bCs/>
          <w:color w:val="000000"/>
          <w:sz w:val="24"/>
        </w:rPr>
        <w:t>清华大学深圳研究生院  张锡辉  教授、博士生导师</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9：55—10：20（20分钟报告+5分钟问答）</w:t>
      </w:r>
    </w:p>
    <w:p>
      <w:pPr>
        <w:spacing w:line="480" w:lineRule="auto"/>
        <w:rPr>
          <w:rFonts w:ascii="宋体" w:hAnsi="宋体" w:cs="宋体"/>
          <w:bCs/>
          <w:color w:val="333333"/>
          <w:sz w:val="24"/>
        </w:rPr>
      </w:pPr>
      <w:r>
        <w:rPr>
          <w:rFonts w:hint="eastAsia" w:ascii="宋体" w:hAnsi="宋体" w:cs="宋体"/>
          <w:b/>
          <w:bCs/>
          <w:color w:val="000000"/>
          <w:sz w:val="24"/>
          <w:shd w:val="clear" w:color="auto" w:fill="FFFFFF"/>
        </w:rPr>
        <w:t>题目：</w:t>
      </w:r>
      <w:r>
        <w:rPr>
          <w:rFonts w:hint="eastAsia" w:ascii="宋体" w:hAnsi="宋体" w:cs="宋体"/>
          <w:bCs/>
          <w:color w:val="000000"/>
          <w:sz w:val="24"/>
          <w:shd w:val="clear" w:color="auto" w:fill="FFFFFF"/>
        </w:rPr>
        <w:t xml:space="preserve">北方典型污水厂出水中新污染物分布特征与高品质再生水制备关键技术研究与应用 </w:t>
      </w:r>
      <w:r>
        <w:rPr>
          <w:rFonts w:hint="eastAsia" w:ascii="宋体" w:hAnsi="宋体" w:cs="宋体"/>
          <w:bCs/>
          <w:sz w:val="24"/>
        </w:rPr>
        <w:br/>
      </w:r>
      <w:r>
        <w:rPr>
          <w:rFonts w:hint="eastAsia" w:ascii="宋体" w:hAnsi="宋体" w:cs="宋体"/>
          <w:b/>
          <w:bCs/>
          <w:color w:val="000000"/>
          <w:sz w:val="24"/>
          <w:shd w:val="clear" w:color="auto" w:fill="FFFFFF"/>
        </w:rPr>
        <w:t>报告人：</w:t>
      </w:r>
      <w:r>
        <w:rPr>
          <w:rFonts w:hint="eastAsia" w:ascii="宋体" w:hAnsi="宋体" w:cs="宋体"/>
          <w:bCs/>
          <w:color w:val="333333"/>
          <w:sz w:val="24"/>
        </w:rPr>
        <w:t>天津大学 环境科学与工程学院  季民  教授</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10：20—10：45（20分钟报告+5分钟问答）</w:t>
      </w:r>
    </w:p>
    <w:p>
      <w:pPr>
        <w:tabs>
          <w:tab w:val="left" w:pos="8190"/>
        </w:tabs>
        <w:spacing w:line="480" w:lineRule="auto"/>
        <w:rPr>
          <w:rFonts w:ascii="宋体" w:hAnsi="宋体" w:cs="宋体"/>
          <w:bCs/>
          <w:sz w:val="24"/>
        </w:rPr>
      </w:pPr>
      <w:r>
        <w:rPr>
          <w:rFonts w:hint="eastAsia" w:ascii="宋体" w:hAnsi="宋体" w:cs="宋体"/>
          <w:b/>
          <w:sz w:val="24"/>
        </w:rPr>
        <w:t>题目：</w:t>
      </w:r>
      <w:r>
        <w:rPr>
          <w:rFonts w:hint="eastAsia" w:ascii="宋体" w:hAnsi="宋体" w:cs="宋体"/>
          <w:bCs/>
          <w:sz w:val="24"/>
        </w:rPr>
        <w:t>农村生活污水的资源化利用（污水资源化利用会场2021）</w:t>
      </w:r>
    </w:p>
    <w:p>
      <w:pPr>
        <w:tabs>
          <w:tab w:val="left" w:pos="8190"/>
        </w:tabs>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 xml:space="preserve">东南大学 能源与环境学院  吕锡武  </w:t>
      </w:r>
      <w:r>
        <w:rPr>
          <w:rFonts w:hint="eastAsia" w:ascii="宋体" w:hAnsi="宋体" w:cs="宋体"/>
          <w:bCs/>
          <w:sz w:val="24"/>
          <w:shd w:val="clear" w:color="070000" w:fill="FFFFFF"/>
        </w:rPr>
        <w:t>教授，博士生导师</w:t>
      </w:r>
    </w:p>
    <w:p>
      <w:pPr>
        <w:spacing w:line="480" w:lineRule="auto"/>
        <w:rPr>
          <w:rFonts w:ascii="宋体" w:hAnsi="宋体" w:cs="宋体"/>
          <w:bCs/>
          <w:sz w:val="24"/>
          <w:shd w:val="clear" w:color="070000" w:fill="FFFFFF"/>
        </w:rPr>
      </w:pPr>
      <w:r>
        <w:rPr>
          <w:rFonts w:hint="eastAsia" w:ascii="宋体" w:hAnsi="宋体" w:cs="宋体"/>
          <w:bCs/>
          <w:sz w:val="24"/>
          <w:shd w:val="clear" w:color="070000" w:fill="FFFFFF"/>
        </w:rPr>
        <w:t>吕锡武， 1954年9月生，安徽宣城人、工学博士、教授，博士生导师。1982年1月同济大学给水排水工程专业本科毕业、1984年9月同济大学环境工程专业硕士研究生毕业、1990年同济大学市政工程（给水排水）博士研究生毕业。1996年12月-1997年12月国家公派高级访问学者赴日本国立环境研究所访问研究，1998年9月-2000年3月日本国立环境研究所地球环境基金资助的博士后研究。国家注册公用设备（给水排水）工程师。社会兼职：教育部环境工程教学指导分委员会委员、江苏省太湖污染防治专家委员会成员、中国环境科学学会水环境分会副理事长、中国城镇供排水协会理事、中国土木工程学会水工业分会理事、南京市环境科学学会副理事长。</w:t>
      </w:r>
    </w:p>
    <w:p>
      <w:pPr>
        <w:spacing w:line="480" w:lineRule="auto"/>
        <w:rPr>
          <w:rFonts w:ascii="宋体" w:hAnsi="宋体" w:cs="宋体"/>
          <w:bCs/>
          <w:sz w:val="24"/>
        </w:rPr>
      </w:pPr>
    </w:p>
    <w:p>
      <w:pPr>
        <w:shd w:val="solid" w:color="FFFFFF" w:fill="auto"/>
        <w:wordWrap w:val="0"/>
        <w:autoSpaceDN w:val="0"/>
        <w:spacing w:line="480" w:lineRule="auto"/>
        <w:rPr>
          <w:rFonts w:ascii="宋体" w:hAnsi="宋体" w:cs="宋体"/>
          <w:bCs/>
          <w:color w:val="000000"/>
          <w:sz w:val="24"/>
          <w:shd w:val="clear" w:color="auto" w:fill="FFFFFF"/>
        </w:rPr>
      </w:pPr>
      <w:r>
        <w:rPr>
          <w:rFonts w:hint="eastAsia" w:ascii="宋体" w:hAnsi="宋体" w:cs="宋体"/>
          <w:bCs/>
          <w:color w:val="000000"/>
          <w:sz w:val="24"/>
          <w:shd w:val="clear" w:color="auto" w:fill="FFFFFF"/>
        </w:rPr>
        <w:t>10：45—11：10（20分钟报告+5分钟问答）</w:t>
      </w:r>
    </w:p>
    <w:p>
      <w:pPr>
        <w:autoSpaceDN w:val="0"/>
        <w:spacing w:line="480" w:lineRule="auto"/>
        <w:rPr>
          <w:rFonts w:ascii="宋体" w:hAnsi="宋体" w:cs="宋体"/>
          <w:bCs/>
          <w:color w:val="000000"/>
          <w:sz w:val="24"/>
        </w:rPr>
      </w:pPr>
      <w:r>
        <w:rPr>
          <w:rFonts w:hint="eastAsia" w:ascii="宋体" w:hAnsi="宋体" w:cs="宋体"/>
          <w:b/>
          <w:color w:val="000000"/>
          <w:sz w:val="24"/>
        </w:rPr>
        <w:t>题目：</w:t>
      </w:r>
      <w:r>
        <w:rPr>
          <w:rFonts w:hint="eastAsia" w:ascii="宋体" w:hAnsi="宋体" w:cs="宋体"/>
          <w:bCs/>
          <w:color w:val="000000"/>
          <w:sz w:val="24"/>
        </w:rPr>
        <w:t>天津市再生水回用综述</w:t>
      </w:r>
    </w:p>
    <w:p>
      <w:pPr>
        <w:autoSpaceDN w:val="0"/>
        <w:spacing w:line="480" w:lineRule="auto"/>
        <w:rPr>
          <w:rFonts w:ascii="宋体" w:hAnsi="宋体" w:cs="宋体"/>
          <w:bCs/>
          <w:color w:val="000000"/>
          <w:sz w:val="24"/>
        </w:rPr>
      </w:pPr>
      <w:r>
        <w:rPr>
          <w:rFonts w:hint="eastAsia" w:ascii="宋体" w:hAnsi="宋体" w:cs="宋体"/>
          <w:b/>
          <w:bCs/>
          <w:color w:val="000000"/>
          <w:sz w:val="24"/>
        </w:rPr>
        <w:t>报告人：</w:t>
      </w:r>
      <w:r>
        <w:rPr>
          <w:rFonts w:hint="eastAsia" w:ascii="宋体" w:hAnsi="宋体" w:cs="宋体"/>
          <w:bCs/>
          <w:color w:val="000000"/>
          <w:sz w:val="24"/>
        </w:rPr>
        <w:t>天津中水有限公司  李兵  副总经理</w:t>
      </w:r>
    </w:p>
    <w:p>
      <w:pPr>
        <w:autoSpaceDN w:val="0"/>
        <w:spacing w:line="480" w:lineRule="auto"/>
        <w:rPr>
          <w:rFonts w:ascii="宋体" w:hAnsi="宋体" w:cs="宋体"/>
          <w:bCs/>
          <w:color w:val="000000"/>
          <w:sz w:val="24"/>
        </w:rPr>
      </w:pPr>
    </w:p>
    <w:p>
      <w:pPr>
        <w:shd w:val="solid" w:color="FFFFFF" w:fill="auto"/>
        <w:wordWrap w:val="0"/>
        <w:autoSpaceDN w:val="0"/>
        <w:spacing w:line="480" w:lineRule="auto"/>
        <w:rPr>
          <w:rFonts w:ascii="宋体" w:hAnsi="宋体" w:cs="宋体"/>
          <w:bCs/>
          <w:color w:val="000000"/>
          <w:sz w:val="24"/>
          <w:shd w:val="clear" w:color="auto" w:fill="FFFFFF"/>
        </w:rPr>
      </w:pPr>
      <w:r>
        <w:rPr>
          <w:rFonts w:hint="eastAsia" w:ascii="宋体" w:hAnsi="宋体" w:cs="宋体"/>
          <w:bCs/>
          <w:color w:val="000000"/>
          <w:sz w:val="24"/>
          <w:shd w:val="clear" w:color="auto" w:fill="FFFFFF"/>
        </w:rPr>
        <w:t>11：10—11：35（20分钟报告+5分钟问答）</w:t>
      </w:r>
    </w:p>
    <w:p>
      <w:pPr>
        <w:widowControl/>
        <w:spacing w:line="480" w:lineRule="auto"/>
        <w:jc w:val="left"/>
        <w:rPr>
          <w:rFonts w:ascii="宋体" w:hAnsi="宋体" w:cs="宋体"/>
          <w:bCs/>
          <w:color w:val="000000"/>
          <w:sz w:val="24"/>
          <w:shd w:val="clear" w:color="auto" w:fill="FFFFFF"/>
        </w:rPr>
      </w:pPr>
      <w:r>
        <w:rPr>
          <w:rFonts w:hint="eastAsia" w:ascii="宋体" w:hAnsi="宋体" w:cs="宋体"/>
          <w:b/>
          <w:bCs/>
          <w:color w:val="000000"/>
          <w:sz w:val="24"/>
          <w:shd w:val="clear" w:color="auto" w:fill="FFFFFF"/>
        </w:rPr>
        <w:t>题目：</w:t>
      </w:r>
      <w:r>
        <w:rPr>
          <w:rFonts w:hint="eastAsia" w:ascii="宋体" w:hAnsi="宋体" w:cs="宋体"/>
          <w:bCs/>
          <w:color w:val="000000"/>
          <w:sz w:val="24"/>
          <w:shd w:val="clear" w:color="auto" w:fill="FFFFFF"/>
        </w:rPr>
        <w:t xml:space="preserve">北控水务地下式污水厂在水质提标和污水资源化利用方面的探索      </w:t>
      </w:r>
    </w:p>
    <w:p>
      <w:pPr>
        <w:widowControl/>
        <w:spacing w:line="480" w:lineRule="auto"/>
        <w:jc w:val="left"/>
        <w:rPr>
          <w:rFonts w:ascii="宋体" w:hAnsi="宋体" w:cs="宋体"/>
          <w:bCs/>
          <w:color w:val="000000"/>
          <w:sz w:val="24"/>
          <w:shd w:val="clear" w:color="auto" w:fill="FFFFFF"/>
        </w:rPr>
      </w:pPr>
      <w:r>
        <w:rPr>
          <w:rFonts w:hint="eastAsia" w:ascii="宋体" w:hAnsi="宋体" w:cs="宋体"/>
          <w:b/>
          <w:bCs/>
          <w:color w:val="000000"/>
          <w:sz w:val="24"/>
          <w:shd w:val="clear" w:color="auto" w:fill="FFFFFF"/>
        </w:rPr>
        <w:t>报告人：</w:t>
      </w:r>
      <w:r>
        <w:rPr>
          <w:rFonts w:hint="eastAsia" w:ascii="宋体" w:hAnsi="宋体" w:cs="宋体"/>
          <w:bCs/>
          <w:color w:val="000000"/>
          <w:sz w:val="24"/>
          <w:shd w:val="clear" w:color="auto" w:fill="FFFFFF"/>
        </w:rPr>
        <w:t xml:space="preserve">北控水务产品中心  铁拓  产品总监 </w:t>
      </w:r>
    </w:p>
    <w:p>
      <w:pPr>
        <w:shd w:val="solid" w:color="FFFFFF" w:fill="auto"/>
        <w:wordWrap w:val="0"/>
        <w:autoSpaceDN w:val="0"/>
        <w:spacing w:line="480" w:lineRule="auto"/>
        <w:rPr>
          <w:rFonts w:ascii="宋体" w:hAnsi="宋体" w:cs="宋体"/>
          <w:bCs/>
          <w:color w:val="000000"/>
          <w:sz w:val="24"/>
          <w:shd w:val="clear" w:color="auto" w:fill="FFFFFF"/>
        </w:rPr>
      </w:pPr>
      <w:r>
        <w:rPr>
          <w:rFonts w:hint="eastAsia" w:ascii="宋体" w:hAnsi="宋体" w:cs="宋体"/>
          <w:bCs/>
          <w:color w:val="000000"/>
          <w:sz w:val="24"/>
          <w:shd w:val="clear" w:color="auto" w:fill="FFFFFF"/>
        </w:rPr>
        <w:t xml:space="preserve"> </w:t>
      </w:r>
    </w:p>
    <w:p>
      <w:pPr>
        <w:shd w:val="solid" w:color="FFFFFF" w:fill="auto"/>
        <w:wordWrap w:val="0"/>
        <w:autoSpaceDN w:val="0"/>
        <w:spacing w:line="480" w:lineRule="auto"/>
        <w:rPr>
          <w:rFonts w:ascii="宋体" w:hAnsi="宋体" w:cs="宋体"/>
          <w:bCs/>
          <w:color w:val="000000"/>
          <w:sz w:val="24"/>
          <w:shd w:val="clear" w:color="auto" w:fill="FFFFFF"/>
        </w:rPr>
      </w:pPr>
      <w:r>
        <w:rPr>
          <w:rFonts w:hint="eastAsia" w:ascii="宋体" w:hAnsi="宋体" w:cs="宋体"/>
          <w:bCs/>
          <w:color w:val="000000"/>
          <w:sz w:val="24"/>
          <w:shd w:val="clear" w:color="auto" w:fill="FFFFFF"/>
        </w:rPr>
        <w:t>11：35—12：00（20分钟报告+5分钟问答）</w:t>
      </w:r>
    </w:p>
    <w:p>
      <w:pPr>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城镇居民人均日生活污水污染物产生量测定（2021）</w:t>
      </w:r>
    </w:p>
    <w:p>
      <w:pPr>
        <w:spacing w:line="480" w:lineRule="auto"/>
        <w:rPr>
          <w:rFonts w:hint="eastAsia" w:ascii="宋体" w:hAnsi="宋体" w:cs="宋体"/>
          <w:sz w:val="24"/>
        </w:rPr>
      </w:pPr>
      <w:r>
        <w:rPr>
          <w:rFonts w:hint="eastAsia" w:ascii="宋体" w:hAnsi="宋体" w:cs="宋体"/>
          <w:b/>
          <w:bCs/>
          <w:sz w:val="24"/>
        </w:rPr>
        <w:t>报告人：</w:t>
      </w:r>
      <w:r>
        <w:rPr>
          <w:rFonts w:hint="eastAsia" w:ascii="宋体" w:hAnsi="宋体" w:cs="宋体"/>
          <w:sz w:val="24"/>
        </w:rPr>
        <w:t>中国市政工程华北设计研究总院有限公司 城市环境研究院  孙永利  院长</w:t>
      </w:r>
    </w:p>
    <w:p>
      <w:pPr>
        <w:spacing w:line="480" w:lineRule="auto"/>
        <w:rPr>
          <w:rFonts w:ascii="宋体" w:hAnsi="宋体" w:cs="宋体"/>
          <w:bCs/>
          <w:sz w:val="24"/>
        </w:rPr>
      </w:pPr>
    </w:p>
    <w:p>
      <w:pPr>
        <w:spacing w:line="480" w:lineRule="auto"/>
        <w:rPr>
          <w:rFonts w:ascii="宋体" w:hAnsi="宋体" w:cs="宋体"/>
          <w:bCs/>
          <w:sz w:val="24"/>
        </w:rPr>
      </w:pPr>
    </w:p>
    <w:p>
      <w:pPr>
        <w:spacing w:line="480" w:lineRule="auto"/>
        <w:rPr>
          <w:rFonts w:ascii="宋体" w:hAnsi="宋体" w:cs="宋体"/>
          <w:bCs/>
          <w:color w:val="000000"/>
          <w:sz w:val="24"/>
        </w:rPr>
      </w:pPr>
      <w:r>
        <w:rPr>
          <w:rFonts w:hint="eastAsia" w:ascii="宋体" w:hAnsi="宋体" w:cs="宋体"/>
          <w:bCs/>
          <w:color w:val="000000"/>
          <w:sz w:val="24"/>
        </w:rPr>
        <w:t>12：00—13：25</w:t>
      </w:r>
    </w:p>
    <w:p>
      <w:pPr>
        <w:spacing w:line="480" w:lineRule="auto"/>
        <w:rPr>
          <w:rFonts w:ascii="宋体" w:hAnsi="宋体" w:cs="宋体"/>
          <w:b/>
          <w:color w:val="C00000"/>
          <w:sz w:val="24"/>
        </w:rPr>
      </w:pPr>
      <w:r>
        <w:rPr>
          <w:rFonts w:hint="eastAsia" w:ascii="宋体" w:hAnsi="宋体" w:cs="宋体"/>
          <w:b/>
          <w:color w:val="C00000"/>
          <w:sz w:val="24"/>
        </w:rPr>
        <w:t>午餐（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rPr>
        <w:t xml:space="preserve"> 自助餐） </w:t>
      </w:r>
    </w:p>
    <w:p>
      <w:pPr>
        <w:spacing w:line="480" w:lineRule="auto"/>
        <w:rPr>
          <w:rFonts w:ascii="宋体" w:hAnsi="宋体" w:cs="宋体"/>
          <w:bCs/>
          <w:sz w:val="24"/>
        </w:rPr>
      </w:pPr>
    </w:p>
    <w:p>
      <w:pPr>
        <w:shd w:val="clear" w:color="auto" w:fill="FFFFFF"/>
        <w:spacing w:line="480" w:lineRule="auto"/>
        <w:rPr>
          <w:rFonts w:ascii="宋体" w:hAnsi="宋体" w:cs="宋体"/>
          <w:b/>
          <w:sz w:val="24"/>
        </w:rPr>
      </w:pPr>
      <w:r>
        <w:rPr>
          <w:rFonts w:hint="eastAsia" w:ascii="宋体" w:hAnsi="宋体" w:cs="宋体"/>
          <w:b/>
          <w:sz w:val="24"/>
        </w:rPr>
        <w:t>10月20日下午（东莞会场国际大酒店 三楼如意厅 ）</w:t>
      </w:r>
    </w:p>
    <w:p>
      <w:pPr>
        <w:spacing w:line="480" w:lineRule="auto"/>
        <w:rPr>
          <w:rFonts w:ascii="宋体" w:hAnsi="宋体" w:cs="宋体"/>
          <w:bCs/>
          <w:sz w:val="24"/>
        </w:rPr>
      </w:pPr>
      <w:r>
        <w:rPr>
          <w:rFonts w:hint="eastAsia" w:ascii="宋体" w:hAnsi="宋体" w:cs="宋体"/>
          <w:bCs/>
          <w:sz w:val="24"/>
        </w:rPr>
        <w:t xml:space="preserve">13：25—19：00 </w:t>
      </w:r>
    </w:p>
    <w:p>
      <w:pPr>
        <w:spacing w:line="480" w:lineRule="auto"/>
        <w:rPr>
          <w:rFonts w:ascii="宋体" w:hAnsi="宋体" w:cs="宋体"/>
          <w:bCs/>
          <w:sz w:val="24"/>
        </w:rPr>
      </w:pPr>
      <w:r>
        <w:rPr>
          <w:rFonts w:hint="eastAsia" w:ascii="宋体" w:hAnsi="宋体" w:cs="宋体"/>
          <w:b/>
          <w:sz w:val="24"/>
        </w:rPr>
        <w:t xml:space="preserve">主持人: </w:t>
      </w:r>
      <w:r>
        <w:rPr>
          <w:rFonts w:hint="eastAsia" w:ascii="宋体" w:hAnsi="宋体" w:cs="宋体"/>
          <w:bCs/>
          <w:sz w:val="24"/>
        </w:rPr>
        <w:t>中国市政工程华北设计研究总院有限公司城市环境研究院  郭兴芳  副总工</w:t>
      </w:r>
    </w:p>
    <w:p>
      <w:pPr>
        <w:spacing w:line="480" w:lineRule="auto"/>
        <w:rPr>
          <w:rFonts w:ascii="宋体" w:hAnsi="宋体" w:cs="宋体"/>
          <w:bCs/>
          <w:sz w:val="24"/>
        </w:rPr>
      </w:pPr>
      <w:r>
        <w:rPr>
          <w:rFonts w:hint="eastAsia" w:ascii="宋体" w:hAnsi="宋体" w:cs="宋体"/>
          <w:b/>
          <w:sz w:val="24"/>
        </w:rPr>
        <w:t xml:space="preserve">主持人: </w:t>
      </w:r>
      <w:r>
        <w:rPr>
          <w:rFonts w:hint="eastAsia" w:ascii="宋体" w:hAnsi="宋体" w:cs="宋体"/>
          <w:bCs/>
          <w:sz w:val="24"/>
        </w:rPr>
        <w:t>中持水务股份有限公司  陈珺  副总工程师</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13：25—13：55（20分钟报告+5分钟问答）</w:t>
      </w:r>
    </w:p>
    <w:p>
      <w:pPr>
        <w:spacing w:line="480" w:lineRule="auto"/>
        <w:rPr>
          <w:rFonts w:ascii="宋体" w:hAnsi="宋体" w:cs="宋体"/>
          <w:bCs/>
          <w:color w:val="000000"/>
          <w:sz w:val="24"/>
        </w:rPr>
      </w:pPr>
      <w:r>
        <w:rPr>
          <w:rFonts w:hint="eastAsia" w:ascii="宋体" w:hAnsi="宋体" w:cs="宋体"/>
          <w:b/>
          <w:bCs/>
          <w:color w:val="000000"/>
          <w:sz w:val="24"/>
        </w:rPr>
        <w:t>题目：</w:t>
      </w:r>
      <w:r>
        <w:rPr>
          <w:rFonts w:hint="eastAsia" w:ascii="宋体" w:hAnsi="宋体" w:cs="宋体"/>
          <w:bCs/>
          <w:color w:val="000000"/>
          <w:sz w:val="24"/>
        </w:rPr>
        <w:t>下沉式再生水厂在城市水生态系统中的价值与意义(2021)</w:t>
      </w:r>
    </w:p>
    <w:p>
      <w:pPr>
        <w:spacing w:line="480" w:lineRule="auto"/>
        <w:rPr>
          <w:rFonts w:ascii="宋体" w:hAnsi="宋体" w:cs="宋体"/>
          <w:bCs/>
          <w:color w:val="333333"/>
          <w:sz w:val="24"/>
          <w:shd w:val="clear" w:color="auto" w:fill="FFFFFF"/>
        </w:rPr>
      </w:pPr>
      <w:r>
        <w:rPr>
          <w:rFonts w:hint="eastAsia" w:ascii="宋体" w:hAnsi="宋体" w:cs="宋体"/>
          <w:b/>
          <w:bCs/>
          <w:sz w:val="24"/>
        </w:rPr>
        <w:t>报告人：</w:t>
      </w:r>
      <w:r>
        <w:rPr>
          <w:rFonts w:hint="eastAsia" w:ascii="宋体" w:hAnsi="宋体" w:cs="宋体"/>
          <w:bCs/>
          <w:sz w:val="24"/>
        </w:rPr>
        <w:t>中国水环境集团-工程技术中心  刘成军  副总经理</w:t>
      </w:r>
      <w:r>
        <w:rPr>
          <w:rFonts w:hint="eastAsia" w:ascii="宋体" w:hAnsi="宋体" w:cs="宋体"/>
          <w:bCs/>
          <w:color w:val="333333"/>
          <w:sz w:val="24"/>
          <w:shd w:val="clear" w:color="auto" w:fill="FFFFFF"/>
        </w:rPr>
        <w:t> </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13：55—14：15（15分钟报告+5分钟问答）</w:t>
      </w:r>
    </w:p>
    <w:p>
      <w:pPr>
        <w:shd w:val="solid" w:color="FFFFFF" w:fill="auto"/>
        <w:wordWrap w:val="0"/>
        <w:autoSpaceDN w:val="0"/>
        <w:spacing w:line="480" w:lineRule="auto"/>
        <w:rPr>
          <w:rFonts w:ascii="宋体" w:hAnsi="宋体" w:cs="宋体"/>
          <w:bCs/>
          <w:color w:val="333333"/>
          <w:sz w:val="24"/>
          <w:shd w:val="clear" w:color="auto" w:fill="FFFFFF"/>
        </w:rPr>
      </w:pPr>
      <w:r>
        <w:rPr>
          <w:rFonts w:hint="eastAsia" w:ascii="宋体" w:hAnsi="宋体" w:cs="宋体"/>
          <w:b/>
          <w:color w:val="333333"/>
          <w:sz w:val="24"/>
          <w:shd w:val="clear" w:color="auto" w:fill="FFFFFF"/>
        </w:rPr>
        <w:t>题目：</w:t>
      </w:r>
      <w:r>
        <w:rPr>
          <w:rFonts w:hint="eastAsia" w:ascii="宋体" w:hAnsi="宋体" w:cs="宋体"/>
          <w:bCs/>
          <w:color w:val="000000"/>
          <w:sz w:val="24"/>
          <w:shd w:val="clear" w:color="auto" w:fill="FFFFFF"/>
        </w:rPr>
        <w:t xml:space="preserve">膜法强化生物处理技术助力污水厂升级改造与污水资源化（2021） </w:t>
      </w:r>
      <w:r>
        <w:rPr>
          <w:rFonts w:hint="eastAsia" w:ascii="宋体" w:hAnsi="宋体" w:cs="宋体"/>
          <w:bCs/>
          <w:color w:val="333333"/>
          <w:sz w:val="24"/>
          <w:shd w:val="clear" w:color="auto" w:fill="FFFFFF"/>
        </w:rPr>
        <w:t xml:space="preserve">  </w:t>
      </w:r>
    </w:p>
    <w:p>
      <w:pPr>
        <w:shd w:val="solid" w:color="FFFFFF" w:fill="auto"/>
        <w:wordWrap w:val="0"/>
        <w:autoSpaceDN w:val="0"/>
        <w:spacing w:line="480" w:lineRule="auto"/>
        <w:rPr>
          <w:rFonts w:ascii="宋体" w:hAnsi="宋体" w:cs="宋体"/>
          <w:bCs/>
          <w:color w:val="333333"/>
          <w:sz w:val="24"/>
          <w:shd w:val="clear" w:color="auto" w:fill="FFFFFF"/>
        </w:rPr>
      </w:pPr>
      <w:r>
        <w:rPr>
          <w:rFonts w:hint="eastAsia" w:ascii="宋体" w:hAnsi="宋体" w:cs="宋体"/>
          <w:b/>
          <w:bCs/>
          <w:color w:val="333333"/>
          <w:sz w:val="24"/>
          <w:shd w:val="clear" w:color="auto" w:fill="FFFFFF"/>
        </w:rPr>
        <w:t>报告人：</w:t>
      </w:r>
      <w:r>
        <w:rPr>
          <w:rFonts w:hint="eastAsia" w:ascii="宋体" w:hAnsi="宋体" w:cs="宋体"/>
          <w:bCs/>
          <w:color w:val="000000"/>
          <w:sz w:val="24"/>
          <w:shd w:val="clear" w:color="auto" w:fill="FFFFFF"/>
        </w:rPr>
        <w:t>苏伊士水务技术（上海）有限公司  工艺工程总监  罗敏 博士</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14：15—14：35（15分钟报告+5分钟问答）</w:t>
      </w:r>
    </w:p>
    <w:p>
      <w:pPr>
        <w:spacing w:line="480" w:lineRule="auto"/>
        <w:rPr>
          <w:rFonts w:ascii="宋体" w:hAnsi="宋体" w:cs="宋体"/>
          <w:bCs/>
          <w:color w:val="333333"/>
          <w:sz w:val="24"/>
        </w:rPr>
      </w:pPr>
      <w:r>
        <w:rPr>
          <w:rFonts w:hint="eastAsia" w:ascii="宋体" w:hAnsi="宋体" w:cs="宋体"/>
          <w:b/>
          <w:bCs/>
          <w:color w:val="333333"/>
          <w:sz w:val="24"/>
        </w:rPr>
        <w:t>题目：</w:t>
      </w:r>
      <w:r>
        <w:rPr>
          <w:rFonts w:hint="eastAsia" w:ascii="宋体" w:hAnsi="宋体" w:cs="宋体"/>
          <w:bCs/>
          <w:color w:val="333333"/>
          <w:sz w:val="24"/>
        </w:rPr>
        <w:t xml:space="preserve">海斯特剩余污泥泵，没有之一  </w:t>
      </w:r>
    </w:p>
    <w:p>
      <w:pPr>
        <w:spacing w:line="480" w:lineRule="auto"/>
        <w:rPr>
          <w:rFonts w:ascii="宋体" w:hAnsi="宋体" w:cs="宋体"/>
          <w:bCs/>
          <w:sz w:val="24"/>
        </w:rPr>
      </w:pPr>
      <w:r>
        <w:rPr>
          <w:rFonts w:hint="eastAsia" w:ascii="宋体" w:hAnsi="宋体" w:cs="宋体"/>
          <w:b/>
          <w:bCs/>
          <w:color w:val="333333"/>
          <w:sz w:val="24"/>
        </w:rPr>
        <w:t>报告人：</w:t>
      </w:r>
      <w:r>
        <w:rPr>
          <w:rFonts w:hint="eastAsia" w:ascii="宋体" w:hAnsi="宋体" w:cs="宋体"/>
          <w:bCs/>
          <w:color w:val="333333"/>
          <w:sz w:val="24"/>
        </w:rPr>
        <w:t>海斯特(青岛)有限公司  韩志超  副总经理</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14：35—14：55（15分钟报告+5分钟问答）</w:t>
      </w:r>
    </w:p>
    <w:p>
      <w:pPr>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创新型装配式污水处理厂工艺及应用模式​</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 xml:space="preserve">广州鹏凯环境科技股份有限公司  朱枭强  博士/高级工程师 </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14：55—15：15（15分钟报告+5分钟问答）</w:t>
      </w:r>
    </w:p>
    <w:p>
      <w:pPr>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《挂轨式巡检机器人在污水处理厂的智能化应用》</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深圳市施罗德工业集团有限公司  邓稚锐  产品总监</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15：15—15：35（15分钟报告+5分钟问答）</w:t>
      </w:r>
    </w:p>
    <w:p>
      <w:pPr>
        <w:pStyle w:val="8"/>
        <w:widowControl/>
        <w:shd w:val="clear" w:color="auto" w:fill="FFFFFF"/>
        <w:spacing w:beforeAutospacing="0" w:afterAutospacing="0" w:line="480" w:lineRule="auto"/>
        <w:jc w:val="both"/>
        <w:rPr>
          <w:rFonts w:ascii="宋体" w:hAnsi="宋体" w:cs="宋体"/>
          <w:bCs/>
        </w:rPr>
      </w:pPr>
      <w:r>
        <w:rPr>
          <w:rFonts w:hint="eastAsia" w:ascii="宋体" w:hAnsi="宋体" w:cs="宋体"/>
          <w:b/>
          <w:bCs/>
        </w:rPr>
        <w:t>题目：</w:t>
      </w:r>
      <w:r>
        <w:rPr>
          <w:rFonts w:hint="eastAsia" w:ascii="宋体" w:hAnsi="宋体" w:cs="宋体"/>
          <w:bCs/>
        </w:rPr>
        <w:t xml:space="preserve">全膜法技术在污水资源化中的应用进展（2021）    </w:t>
      </w:r>
    </w:p>
    <w:p>
      <w:pPr>
        <w:pStyle w:val="8"/>
        <w:widowControl/>
        <w:shd w:val="clear" w:color="auto" w:fill="FFFFFF"/>
        <w:spacing w:beforeAutospacing="0" w:afterAutospacing="0" w:line="480" w:lineRule="auto"/>
        <w:jc w:val="both"/>
        <w:rPr>
          <w:rFonts w:ascii="宋体" w:hAnsi="宋体" w:cs="宋体"/>
          <w:bCs/>
        </w:rPr>
      </w:pPr>
      <w:r>
        <w:rPr>
          <w:rFonts w:hint="eastAsia" w:ascii="宋体" w:hAnsi="宋体" w:cs="宋体"/>
          <w:b/>
          <w:bCs/>
        </w:rPr>
        <w:t>报告人：</w:t>
      </w:r>
      <w:r>
        <w:rPr>
          <w:rFonts w:hint="eastAsia" w:ascii="宋体" w:hAnsi="宋体" w:cs="宋体"/>
          <w:bCs/>
        </w:rPr>
        <w:t xml:space="preserve">蓝星东丽膜科技（北京）有限公司  朱列平 博士 技术总监   </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15：35—15：55（15分钟报告+5分钟问答）</w:t>
      </w:r>
    </w:p>
    <w:p>
      <w:pPr>
        <w:spacing w:line="480" w:lineRule="auto"/>
        <w:rPr>
          <w:rFonts w:ascii="宋体" w:hAnsi="宋体" w:cs="宋体"/>
          <w:bCs/>
          <w:color w:val="333333"/>
          <w:sz w:val="24"/>
          <w:shd w:val="clear" w:color="auto" w:fill="FFFFFF"/>
        </w:rPr>
      </w:pPr>
      <w:r>
        <w:rPr>
          <w:rFonts w:hint="eastAsia" w:ascii="宋体" w:hAnsi="宋体" w:cs="宋体"/>
          <w:b/>
          <w:bCs/>
          <w:color w:val="333333"/>
          <w:sz w:val="24"/>
          <w:shd w:val="clear" w:color="auto" w:fill="FFFFFF"/>
        </w:rPr>
        <w:t>题目：</w:t>
      </w:r>
      <w:r>
        <w:rPr>
          <w:rFonts w:hint="eastAsia" w:ascii="宋体" w:hAnsi="宋体" w:cs="宋体"/>
          <w:bCs/>
          <w:color w:val="333333"/>
          <w:sz w:val="24"/>
          <w:shd w:val="clear" w:color="auto" w:fill="FFFFFF"/>
        </w:rPr>
        <w:t xml:space="preserve">节能潜水搅拌机和MBBR填料流化推流机应用    </w:t>
      </w:r>
    </w:p>
    <w:p>
      <w:pPr>
        <w:spacing w:line="480" w:lineRule="auto"/>
        <w:rPr>
          <w:rFonts w:ascii="宋体" w:hAnsi="宋体" w:cs="宋体"/>
          <w:bCs/>
          <w:color w:val="333333"/>
          <w:sz w:val="24"/>
          <w:shd w:val="clear" w:color="auto" w:fill="FFFFFF"/>
        </w:rPr>
      </w:pPr>
      <w:r>
        <w:rPr>
          <w:rFonts w:hint="eastAsia" w:ascii="宋体" w:hAnsi="宋体" w:cs="宋体"/>
          <w:b/>
          <w:bCs/>
          <w:color w:val="333333"/>
          <w:sz w:val="24"/>
          <w:shd w:val="clear" w:color="auto" w:fill="FFFFFF"/>
        </w:rPr>
        <w:t>报告人：</w:t>
      </w:r>
      <w:r>
        <w:rPr>
          <w:rFonts w:hint="eastAsia" w:ascii="宋体" w:hAnsi="宋体" w:cs="宋体"/>
          <w:bCs/>
          <w:color w:val="333333"/>
          <w:sz w:val="24"/>
          <w:shd w:val="clear" w:color="auto" w:fill="FFFFFF"/>
        </w:rPr>
        <w:t>南京蓝领环境科技有限公司  戴敏  部长</w:t>
      </w:r>
    </w:p>
    <w:p>
      <w:pPr>
        <w:spacing w:line="480" w:lineRule="auto"/>
        <w:rPr>
          <w:rFonts w:ascii="宋体" w:hAnsi="宋体" w:cs="宋体"/>
          <w:bCs/>
          <w:color w:val="333333"/>
          <w:sz w:val="24"/>
          <w:shd w:val="clear" w:color="auto" w:fill="FFFFFF"/>
        </w:rPr>
      </w:pPr>
    </w:p>
    <w:p>
      <w:pPr>
        <w:spacing w:line="480" w:lineRule="auto"/>
        <w:rPr>
          <w:rFonts w:ascii="宋体" w:hAnsi="宋体" w:cs="宋体"/>
          <w:bCs/>
          <w:sz w:val="24"/>
        </w:rPr>
      </w:pPr>
      <w:r>
        <w:rPr>
          <w:rFonts w:hint="eastAsia" w:ascii="宋体" w:hAnsi="宋体" w:cs="宋体"/>
          <w:bCs/>
          <w:sz w:val="24"/>
        </w:rPr>
        <w:t>15：55—16：15（15分钟报告+5分钟问答）</w:t>
      </w:r>
    </w:p>
    <w:p>
      <w:pPr>
        <w:spacing w:line="480" w:lineRule="auto"/>
        <w:rPr>
          <w:rFonts w:ascii="宋体" w:hAnsi="宋体" w:cs="宋体"/>
          <w:b/>
          <w:bCs w:val="0"/>
          <w:sz w:val="24"/>
          <w:shd w:val="clear" w:color="auto" w:fill="FFFFFF"/>
        </w:rPr>
      </w:pPr>
      <w:r>
        <w:rPr>
          <w:rFonts w:hint="eastAsia" w:ascii="宋体" w:hAnsi="宋体" w:cs="宋体"/>
          <w:b/>
          <w:bCs w:val="0"/>
          <w:sz w:val="24"/>
          <w:shd w:val="clear" w:color="auto" w:fill="FFFFFF"/>
        </w:rPr>
        <w:t xml:space="preserve">题  目：生物转盘技术在分散式污水处理的实践  </w:t>
      </w:r>
    </w:p>
    <w:p>
      <w:pPr>
        <w:spacing w:line="480" w:lineRule="auto"/>
        <w:rPr>
          <w:rFonts w:hint="eastAsia" w:ascii="宋体" w:hAnsi="宋体" w:cs="宋体"/>
          <w:b/>
          <w:bCs w:val="0"/>
          <w:sz w:val="24"/>
          <w:shd w:val="clear" w:color="auto" w:fill="FFFFFF"/>
        </w:rPr>
      </w:pPr>
      <w:r>
        <w:rPr>
          <w:rFonts w:hint="eastAsia" w:ascii="宋体" w:hAnsi="宋体" w:cs="宋体"/>
          <w:b/>
          <w:bCs w:val="0"/>
          <w:sz w:val="24"/>
          <w:shd w:val="clear" w:color="auto" w:fill="FFFFFF"/>
        </w:rPr>
        <w:t>报告人：青岛欧仁环境科技有限公司  周磊  研发经理</w:t>
      </w:r>
    </w:p>
    <w:p>
      <w:pPr>
        <w:spacing w:line="480" w:lineRule="auto"/>
        <w:rPr>
          <w:rFonts w:ascii="宋体" w:hAnsi="宋体" w:cs="宋体"/>
          <w:bCs/>
          <w:color w:val="333333"/>
          <w:sz w:val="24"/>
        </w:rPr>
      </w:pPr>
    </w:p>
    <w:p>
      <w:pPr>
        <w:spacing w:line="480" w:lineRule="auto"/>
        <w:rPr>
          <w:rFonts w:ascii="宋体" w:hAnsi="宋体" w:cs="宋体"/>
          <w:bCs/>
          <w:sz w:val="24"/>
        </w:rPr>
      </w:pPr>
      <w:r>
        <w:rPr>
          <w:rFonts w:hint="eastAsia" w:ascii="宋体" w:hAnsi="宋体" w:cs="宋体"/>
          <w:bCs/>
          <w:sz w:val="24"/>
        </w:rPr>
        <w:t>16：15—16：35（15分钟报告+5分钟问答）</w:t>
      </w:r>
    </w:p>
    <w:p>
      <w:pPr>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 xml:space="preserve">污水曝气风机讲的选型与智能化控制   </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艾珍机械设备制造（上海）有限公司  乾涛  污水处理行业销售副总监</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16：35—17：00（20分钟报告+5分钟问答）</w:t>
      </w:r>
    </w:p>
    <w:p>
      <w:pPr>
        <w:tabs>
          <w:tab w:val="left" w:pos="8190"/>
        </w:tabs>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城镇污水厂智能控制系统运行风险预警与防控策略探索</w:t>
      </w:r>
    </w:p>
    <w:p>
      <w:pPr>
        <w:tabs>
          <w:tab w:val="left" w:pos="8190"/>
        </w:tabs>
        <w:spacing w:line="480" w:lineRule="auto"/>
        <w:rPr>
          <w:rFonts w:ascii="宋体" w:hAnsi="宋体" w:cs="宋体"/>
          <w:bCs/>
          <w:color w:val="333333"/>
          <w:sz w:val="24"/>
          <w:shd w:val="clear" w:color="auto" w:fill="FFFFFF"/>
        </w:rPr>
      </w:pPr>
      <w:r>
        <w:rPr>
          <w:rFonts w:hint="eastAsia" w:ascii="宋体" w:hAnsi="宋体" w:cs="宋体"/>
          <w:b/>
          <w:bCs/>
          <w:sz w:val="24"/>
        </w:rPr>
        <w:t>报告人：</w:t>
      </w:r>
      <w:r>
        <w:rPr>
          <w:rFonts w:hint="eastAsia" w:ascii="宋体" w:hAnsi="宋体" w:cs="宋体"/>
          <w:bCs/>
          <w:color w:val="333333"/>
          <w:sz w:val="24"/>
          <w:shd w:val="clear" w:color="auto" w:fill="FFFFFF"/>
        </w:rPr>
        <w:t xml:space="preserve">常州市排水管理处  吕贞  技术总监 </w:t>
      </w:r>
    </w:p>
    <w:p>
      <w:pPr>
        <w:tabs>
          <w:tab w:val="left" w:pos="8190"/>
        </w:tabs>
        <w:spacing w:line="480" w:lineRule="auto"/>
        <w:rPr>
          <w:rFonts w:ascii="宋体" w:hAnsi="宋体" w:cs="宋体"/>
          <w:bCs/>
          <w:color w:val="333333"/>
          <w:sz w:val="24"/>
          <w:shd w:val="clear" w:color="auto" w:fill="FFFFFF"/>
        </w:rPr>
      </w:pPr>
    </w:p>
    <w:p>
      <w:pPr>
        <w:spacing w:line="480" w:lineRule="auto"/>
        <w:rPr>
          <w:rFonts w:ascii="宋体" w:hAnsi="宋体" w:cs="宋体"/>
          <w:bCs/>
          <w:sz w:val="24"/>
        </w:rPr>
      </w:pPr>
      <w:r>
        <w:rPr>
          <w:rFonts w:hint="eastAsia" w:ascii="宋体" w:hAnsi="宋体" w:cs="宋体"/>
          <w:bCs/>
          <w:sz w:val="24"/>
        </w:rPr>
        <w:t>17：00—17：25（20分钟报告+5分钟问答）</w:t>
      </w:r>
    </w:p>
    <w:p>
      <w:pPr>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 xml:space="preserve">慈溪东部污水厂化学除磷工艺模拟与精确加药控制  </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中持水务股份有限公司  陈珺  副总工程师</w:t>
      </w:r>
    </w:p>
    <w:p>
      <w:pPr>
        <w:wordWrap w:val="0"/>
        <w:autoSpaceDN w:val="0"/>
        <w:spacing w:line="480" w:lineRule="auto"/>
        <w:jc w:val="left"/>
        <w:rPr>
          <w:rFonts w:ascii="宋体" w:hAnsi="宋体" w:cs="宋体"/>
          <w:bCs/>
          <w:color w:val="333333"/>
          <w:sz w:val="24"/>
        </w:rPr>
      </w:pPr>
    </w:p>
    <w:p>
      <w:pPr>
        <w:spacing w:line="480" w:lineRule="auto"/>
        <w:rPr>
          <w:rFonts w:ascii="宋体" w:hAnsi="宋体" w:cs="宋体"/>
          <w:bCs/>
          <w:color w:val="333333"/>
          <w:sz w:val="24"/>
        </w:rPr>
      </w:pPr>
      <w:r>
        <w:rPr>
          <w:rFonts w:hint="eastAsia" w:ascii="宋体" w:hAnsi="宋体" w:cs="宋体"/>
          <w:bCs/>
          <w:sz w:val="24"/>
        </w:rPr>
        <w:t>17：25—17：50（20分钟报告+5分钟问答）</w:t>
      </w:r>
    </w:p>
    <w:p>
      <w:pPr>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新时期下《城市污水再生利用 景观环境用水水质》GB/T18921-2019国家标准的思考</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中国市政工程华北设计研究总院有限公司城市环境研究院  郭兴芳  副总工</w:t>
      </w:r>
    </w:p>
    <w:p>
      <w:pPr>
        <w:spacing w:line="480" w:lineRule="auto"/>
        <w:rPr>
          <w:rFonts w:ascii="宋体" w:hAnsi="宋体" w:cs="宋体"/>
          <w:bCs/>
          <w:sz w:val="24"/>
        </w:rPr>
      </w:pPr>
    </w:p>
    <w:p>
      <w:pPr>
        <w:spacing w:line="480" w:lineRule="auto"/>
        <w:rPr>
          <w:rFonts w:ascii="宋体" w:hAnsi="宋体" w:cs="宋体"/>
          <w:bCs/>
          <w:sz w:val="24"/>
        </w:rPr>
      </w:pPr>
      <w:r>
        <w:rPr>
          <w:rFonts w:hint="eastAsia" w:ascii="宋体" w:hAnsi="宋体" w:cs="宋体"/>
          <w:bCs/>
          <w:sz w:val="24"/>
        </w:rPr>
        <w:t>17：50—18：20（15分钟报告+5分钟问答）</w:t>
      </w:r>
    </w:p>
    <w:p>
      <w:pPr>
        <w:spacing w:line="480" w:lineRule="auto"/>
        <w:rPr>
          <w:rFonts w:ascii="宋体" w:hAnsi="宋体" w:cs="宋体"/>
          <w:bCs/>
          <w:color w:val="000000"/>
          <w:sz w:val="24"/>
          <w:shd w:val="clear" w:color="auto" w:fill="FFFFFF"/>
        </w:rPr>
      </w:pPr>
      <w:r>
        <w:rPr>
          <w:rFonts w:hint="eastAsia" w:ascii="宋体" w:hAnsi="宋体" w:cs="宋体"/>
          <w:b/>
          <w:bCs/>
          <w:color w:val="000000"/>
          <w:sz w:val="24"/>
          <w:shd w:val="clear" w:color="auto" w:fill="FFFFFF"/>
        </w:rPr>
        <w:t>题目：</w:t>
      </w:r>
      <w:r>
        <w:rPr>
          <w:rFonts w:hint="eastAsia" w:ascii="宋体" w:hAnsi="宋体" w:cs="宋体"/>
          <w:bCs/>
          <w:color w:val="000000"/>
          <w:sz w:val="24"/>
          <w:shd w:val="clear" w:color="auto" w:fill="FFFFFF"/>
        </w:rPr>
        <w:t xml:space="preserve">洋湖再生水厂的创新与实践  </w:t>
      </w:r>
    </w:p>
    <w:p>
      <w:pPr>
        <w:spacing w:line="480" w:lineRule="auto"/>
        <w:rPr>
          <w:rFonts w:ascii="宋体" w:hAnsi="宋体" w:cs="宋体"/>
          <w:bCs/>
          <w:color w:val="000000"/>
          <w:sz w:val="24"/>
          <w:shd w:val="clear" w:color="auto" w:fill="FFFFFF"/>
        </w:rPr>
      </w:pPr>
      <w:r>
        <w:rPr>
          <w:rFonts w:hint="eastAsia" w:ascii="宋体" w:hAnsi="宋体" w:cs="宋体"/>
          <w:b/>
          <w:bCs/>
          <w:color w:val="000000"/>
          <w:sz w:val="24"/>
          <w:shd w:val="clear" w:color="auto" w:fill="FFFFFF"/>
        </w:rPr>
        <w:t>报告人：</w:t>
      </w:r>
      <w:r>
        <w:rPr>
          <w:rFonts w:hint="eastAsia" w:ascii="宋体" w:hAnsi="宋体" w:cs="宋体"/>
          <w:bCs/>
          <w:color w:val="000000"/>
          <w:sz w:val="24"/>
          <w:shd w:val="clear" w:color="auto" w:fill="FFFFFF"/>
        </w:rPr>
        <w:t>湖南先导洋湖再生水有限公司  王文明  副总经理</w:t>
      </w:r>
    </w:p>
    <w:p>
      <w:pPr>
        <w:spacing w:line="480" w:lineRule="auto"/>
        <w:rPr>
          <w:rFonts w:ascii="宋体" w:hAnsi="宋体" w:cs="宋体"/>
          <w:bCs/>
          <w:sz w:val="24"/>
        </w:rPr>
      </w:pPr>
    </w:p>
    <w:p>
      <w:pPr>
        <w:spacing w:line="480" w:lineRule="auto"/>
        <w:rPr>
          <w:rFonts w:ascii="宋体" w:hAnsi="宋体" w:cs="宋体"/>
          <w:bCs/>
          <w:color w:val="0070C0"/>
          <w:sz w:val="24"/>
        </w:rPr>
      </w:pPr>
      <w:r>
        <w:rPr>
          <w:rFonts w:hint="eastAsia" w:ascii="宋体" w:hAnsi="宋体" w:cs="宋体"/>
          <w:bCs/>
          <w:sz w:val="24"/>
        </w:rPr>
        <w:t>18：20—19：00</w:t>
      </w:r>
      <w:r>
        <w:rPr>
          <w:rFonts w:hint="eastAsia" w:ascii="宋体" w:hAnsi="宋体" w:cs="宋体"/>
          <w:bCs/>
          <w:color w:val="0070C0"/>
          <w:sz w:val="24"/>
        </w:rPr>
        <w:t xml:space="preserve"> </w:t>
      </w:r>
    </w:p>
    <w:p>
      <w:pPr>
        <w:spacing w:line="480" w:lineRule="auto"/>
        <w:rPr>
          <w:rFonts w:ascii="宋体" w:hAnsi="宋体" w:cs="宋体"/>
          <w:bCs/>
          <w:color w:val="0070C0"/>
          <w:sz w:val="24"/>
        </w:rPr>
      </w:pPr>
      <w:r>
        <w:rPr>
          <w:rFonts w:hint="eastAsia" w:ascii="宋体" w:hAnsi="宋体" w:cs="宋体"/>
          <w:bCs/>
          <w:color w:val="0070C0"/>
          <w:sz w:val="24"/>
        </w:rPr>
        <w:t xml:space="preserve">抽奖活动 </w:t>
      </w:r>
    </w:p>
    <w:p>
      <w:pPr>
        <w:spacing w:line="480" w:lineRule="auto"/>
        <w:rPr>
          <w:rFonts w:ascii="宋体" w:hAnsi="宋体" w:cs="宋体"/>
          <w:bCs/>
          <w:sz w:val="24"/>
        </w:rPr>
      </w:pPr>
      <w:r>
        <w:rPr>
          <w:rFonts w:hint="eastAsia" w:ascii="宋体" w:hAnsi="宋体" w:cs="宋体"/>
          <w:bCs/>
          <w:sz w:val="24"/>
        </w:rPr>
        <w:t>奖品【华为笔记本电脑等】（奖品由 等单位赞助提供）</w:t>
      </w:r>
    </w:p>
    <w:p>
      <w:pPr>
        <w:spacing w:line="480" w:lineRule="auto"/>
        <w:rPr>
          <w:rFonts w:ascii="宋体" w:hAnsi="宋体" w:cs="宋体"/>
          <w:bCs/>
          <w:sz w:val="24"/>
        </w:rPr>
      </w:pPr>
    </w:p>
    <w:p>
      <w:pPr>
        <w:spacing w:line="480" w:lineRule="auto"/>
        <w:rPr>
          <w:rFonts w:ascii="宋体" w:hAnsi="宋体" w:cs="宋体"/>
          <w:bCs/>
          <w:color w:val="000000"/>
          <w:sz w:val="24"/>
        </w:rPr>
      </w:pPr>
      <w:r>
        <w:rPr>
          <w:rFonts w:hint="eastAsia" w:ascii="宋体" w:hAnsi="宋体" w:cs="宋体"/>
          <w:bCs/>
          <w:color w:val="000000"/>
          <w:sz w:val="24"/>
        </w:rPr>
        <w:t xml:space="preserve">19：00—20：00  </w:t>
      </w:r>
    </w:p>
    <w:p>
      <w:pPr>
        <w:spacing w:line="480" w:lineRule="auto"/>
        <w:rPr>
          <w:rFonts w:ascii="宋体" w:hAnsi="宋体" w:cs="宋体"/>
          <w:b/>
          <w:color w:val="C00000"/>
          <w:sz w:val="24"/>
        </w:rPr>
      </w:pPr>
      <w:r>
        <w:rPr>
          <w:rFonts w:hint="eastAsia" w:ascii="宋体" w:hAnsi="宋体" w:cs="宋体"/>
          <w:b/>
          <w:color w:val="C00000"/>
          <w:sz w:val="24"/>
        </w:rPr>
        <w:t>晚餐 （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rPr>
        <w:t xml:space="preserve"> 自助餐） </w:t>
      </w:r>
    </w:p>
    <w:p>
      <w:pPr>
        <w:spacing w:line="480" w:lineRule="auto"/>
        <w:rPr>
          <w:rFonts w:ascii="宋体" w:hAnsi="宋体" w:cs="宋体"/>
          <w:b/>
          <w:sz w:val="24"/>
        </w:rPr>
      </w:pPr>
      <w:r>
        <w:rPr>
          <w:rFonts w:hint="eastAsia" w:ascii="宋体" w:hAnsi="宋体" w:cs="宋体"/>
          <w:b/>
          <w:sz w:val="24"/>
        </w:rPr>
        <w:t xml:space="preserve">10月20 日晚上20：00—22：00 专家论坛 </w:t>
      </w:r>
    </w:p>
    <w:p>
      <w:pPr>
        <w:spacing w:line="480" w:lineRule="auto"/>
        <w:rPr>
          <w:rFonts w:ascii="宋体" w:hAnsi="宋体" w:cs="宋体"/>
          <w:b/>
          <w:sz w:val="24"/>
        </w:rPr>
      </w:pPr>
      <w:r>
        <w:rPr>
          <w:rFonts w:hint="eastAsia" w:ascii="宋体" w:hAnsi="宋体" w:cs="宋体"/>
          <w:b/>
          <w:sz w:val="24"/>
        </w:rPr>
        <w:t>（会场：东莞会场国际大酒店 三楼如意厅）</w:t>
      </w:r>
    </w:p>
    <w:p>
      <w:pPr>
        <w:spacing w:line="480" w:lineRule="auto"/>
        <w:rPr>
          <w:rFonts w:hint="eastAsia" w:ascii="宋体" w:hAnsi="宋体" w:cs="宋体"/>
          <w:bCs/>
          <w:color w:val="333333"/>
          <w:sz w:val="24"/>
        </w:rPr>
      </w:pPr>
      <w:r>
        <w:rPr>
          <w:rFonts w:hint="eastAsia" w:ascii="宋体" w:hAnsi="宋体" w:cs="宋体"/>
          <w:b/>
          <w:bCs/>
          <w:color w:val="333333"/>
          <w:sz w:val="24"/>
        </w:rPr>
        <w:t>主持人：</w:t>
      </w:r>
      <w:r>
        <w:rPr>
          <w:rFonts w:hint="eastAsia" w:ascii="宋体" w:hAnsi="宋体" w:cs="宋体"/>
          <w:bCs/>
          <w:color w:val="333333"/>
          <w:sz w:val="24"/>
        </w:rPr>
        <w:t>杨帆  TLT-Turbo GmbH  德国特而特涡轮机械设备有限公司</w:t>
      </w:r>
    </w:p>
    <w:p>
      <w:pPr>
        <w:spacing w:line="480" w:lineRule="auto"/>
        <w:rPr>
          <w:rFonts w:hint="eastAsia" w:ascii="宋体" w:hAnsi="宋体" w:cs="宋体"/>
          <w:sz w:val="24"/>
        </w:rPr>
      </w:pPr>
    </w:p>
    <w:p>
      <w:pPr>
        <w:spacing w:line="480" w:lineRule="auto"/>
        <w:rPr>
          <w:rFonts w:hint="eastAsia" w:ascii="宋体" w:hAnsi="宋体" w:cs="宋体"/>
          <w:bCs/>
          <w:color w:val="333333"/>
          <w:sz w:val="24"/>
        </w:rPr>
      </w:pPr>
      <w:r>
        <w:rPr>
          <w:rFonts w:hint="eastAsia" w:ascii="宋体" w:hAnsi="宋体" w:cs="宋体"/>
          <w:sz w:val="24"/>
        </w:rPr>
        <w:t>20：00—20：25（20分钟报告+5分钟问答）</w:t>
      </w:r>
    </w:p>
    <w:p>
      <w:pPr>
        <w:shd w:val="solid" w:color="FFFFFF" w:fill="auto"/>
        <w:wordWrap w:val="0"/>
        <w:autoSpaceDN w:val="0"/>
        <w:spacing w:line="480" w:lineRule="auto"/>
        <w:rPr>
          <w:rFonts w:ascii="宋体" w:hAnsi="宋体" w:cs="宋体"/>
          <w:bCs/>
          <w:color w:val="333333"/>
          <w:sz w:val="24"/>
          <w:shd w:val="clear" w:color="auto" w:fill="FFFFFF"/>
        </w:rPr>
      </w:pPr>
      <w:r>
        <w:rPr>
          <w:rFonts w:hint="eastAsia" w:ascii="宋体" w:hAnsi="宋体" w:cs="宋体"/>
          <w:b/>
          <w:bCs/>
          <w:color w:val="333333"/>
          <w:sz w:val="24"/>
          <w:shd w:val="clear" w:color="auto" w:fill="FFFFFF"/>
        </w:rPr>
        <w:t>题目：</w:t>
      </w:r>
      <w:r>
        <w:rPr>
          <w:rFonts w:hint="eastAsia" w:ascii="宋体" w:hAnsi="宋体" w:cs="宋体"/>
          <w:bCs/>
          <w:color w:val="333333"/>
          <w:sz w:val="24"/>
          <w:shd w:val="clear" w:color="auto" w:fill="FFFFFF"/>
        </w:rPr>
        <w:t>寒区市政污水深度处理关键技术与资源化利用</w:t>
      </w:r>
    </w:p>
    <w:p>
      <w:pPr>
        <w:shd w:val="solid" w:color="FFFFFF" w:fill="auto"/>
        <w:wordWrap w:val="0"/>
        <w:autoSpaceDN w:val="0"/>
        <w:spacing w:line="480" w:lineRule="auto"/>
        <w:rPr>
          <w:rFonts w:hint="eastAsia" w:ascii="宋体" w:hAnsi="宋体" w:cs="宋体"/>
          <w:bCs/>
          <w:color w:val="333333"/>
          <w:sz w:val="24"/>
          <w:shd w:val="clear" w:color="auto" w:fill="FFFFFF"/>
        </w:rPr>
      </w:pPr>
      <w:r>
        <w:rPr>
          <w:rFonts w:hint="eastAsia" w:ascii="宋体" w:hAnsi="宋体" w:cs="宋体"/>
          <w:b/>
          <w:bCs/>
          <w:color w:val="333333"/>
          <w:sz w:val="24"/>
          <w:shd w:val="clear" w:color="auto" w:fill="FFFFFF"/>
        </w:rPr>
        <w:t>报告人：</w:t>
      </w:r>
      <w:r>
        <w:rPr>
          <w:rFonts w:hint="eastAsia" w:ascii="宋体" w:hAnsi="宋体" w:cs="宋体"/>
          <w:bCs/>
          <w:color w:val="333333"/>
          <w:sz w:val="24"/>
          <w:shd w:val="clear" w:color="auto" w:fill="FFFFFF"/>
        </w:rPr>
        <w:t>傅金祥 博士，二级教授，硕士研究生导师，学校学科带头人，沈阳建筑大学市政与环境工程研究所所长，学术委员会委员、中科院沈阳应用生态研究所双聘研究员、享受国务院特殊津贴专家、建设部有突出贡献中青年专家。</w:t>
      </w:r>
    </w:p>
    <w:p>
      <w:pPr>
        <w:spacing w:line="480" w:lineRule="auto"/>
        <w:rPr>
          <w:rFonts w:hint="eastAsia" w:ascii="宋体" w:hAnsi="宋体" w:cs="宋体"/>
          <w:sz w:val="24"/>
        </w:rPr>
      </w:pPr>
    </w:p>
    <w:p>
      <w:pPr>
        <w:spacing w:line="480" w:lineRule="auto"/>
        <w:rPr>
          <w:rFonts w:hint="eastAsia" w:ascii="宋体" w:hAnsi="宋体" w:cs="宋体"/>
          <w:bCs/>
          <w:color w:val="333333"/>
          <w:sz w:val="24"/>
          <w:shd w:val="clear" w:color="auto" w:fill="FFFFFF"/>
        </w:rPr>
      </w:pPr>
      <w:r>
        <w:rPr>
          <w:rFonts w:hint="eastAsia" w:ascii="宋体" w:hAnsi="宋体" w:cs="宋体"/>
          <w:sz w:val="24"/>
        </w:rPr>
        <w:t>20：</w:t>
      </w:r>
      <w:r>
        <w:rPr>
          <w:rFonts w:hint="eastAsia" w:ascii="宋体" w:hAnsi="宋体" w:cs="宋体"/>
          <w:sz w:val="24"/>
          <w:lang w:val="en-US" w:eastAsia="zh-CN"/>
        </w:rPr>
        <w:t>25</w:t>
      </w:r>
      <w:r>
        <w:rPr>
          <w:rFonts w:hint="eastAsia" w:ascii="宋体" w:hAnsi="宋体" w:cs="宋体"/>
          <w:sz w:val="24"/>
        </w:rPr>
        <w:t>—20：</w:t>
      </w:r>
      <w:r>
        <w:rPr>
          <w:rFonts w:hint="eastAsia" w:ascii="宋体" w:hAnsi="宋体" w:cs="宋体"/>
          <w:sz w:val="24"/>
          <w:lang w:val="en-US" w:eastAsia="zh-CN"/>
        </w:rPr>
        <w:t>50</w:t>
      </w:r>
      <w:r>
        <w:rPr>
          <w:rFonts w:hint="eastAsia" w:ascii="宋体" w:hAnsi="宋体" w:cs="宋体"/>
          <w:sz w:val="24"/>
        </w:rPr>
        <w:t>（20分钟报告+5分钟问答）</w:t>
      </w:r>
    </w:p>
    <w:p>
      <w:pPr>
        <w:spacing w:line="480" w:lineRule="auto"/>
        <w:rPr>
          <w:rFonts w:hint="eastAsia" w:ascii="宋体" w:hAnsi="宋体" w:cs="宋体"/>
          <w:sz w:val="24"/>
        </w:rPr>
      </w:pPr>
      <w:r>
        <w:rPr>
          <w:rFonts w:hint="eastAsia" w:ascii="宋体" w:hAnsi="宋体" w:cs="宋体"/>
          <w:sz w:val="24"/>
        </w:rPr>
        <w:t>报告题目：展望低功率超声耦合流式系统的水处理应用前景</w:t>
      </w:r>
    </w:p>
    <w:p>
      <w:pPr>
        <w:spacing w:line="480" w:lineRule="auto"/>
        <w:rPr>
          <w:rFonts w:hint="eastAsia" w:ascii="宋体" w:hAnsi="宋体" w:cs="宋体"/>
          <w:sz w:val="24"/>
        </w:rPr>
      </w:pPr>
      <w:r>
        <w:rPr>
          <w:rFonts w:hint="eastAsia" w:ascii="宋体" w:hAnsi="宋体" w:cs="宋体"/>
          <w:sz w:val="24"/>
        </w:rPr>
        <w:t>报告人：吴晓歌，博士毕业于英国考文垂大学超声化学中心（Coventry University），并在韩国浦项科技大学从事博士后研究。回国后就职于扬州大学，环境工程系，现为Ultrasonics Sonochemistry编辑和中国给水排水青年编委。</w:t>
      </w:r>
    </w:p>
    <w:p>
      <w:pPr>
        <w:spacing w:line="480" w:lineRule="auto"/>
        <w:rPr>
          <w:rFonts w:hint="eastAsia" w:ascii="宋体" w:hAnsi="宋体" w:cs="宋体"/>
          <w:sz w:val="24"/>
        </w:rPr>
      </w:pPr>
      <w:r>
        <w:rPr>
          <w:rFonts w:hint="eastAsia" w:ascii="宋体" w:hAnsi="宋体" w:cs="宋体"/>
          <w:sz w:val="24"/>
        </w:rPr>
        <w:t xml:space="preserve">超声具有穿透性好，处理范围宽等优势，但是较高的能耗一直是其在水处理领域发展的瓶颈。基于低功率超声的生化效应，以及超声与流式系统的耦合，探讨了放大化超声水处理技术的应用前景。 </w:t>
      </w:r>
    </w:p>
    <w:p>
      <w:pPr>
        <w:spacing w:line="480" w:lineRule="auto"/>
        <w:rPr>
          <w:rFonts w:ascii="宋体" w:hAnsi="宋体" w:cs="宋体"/>
          <w:sz w:val="24"/>
        </w:rPr>
      </w:pPr>
      <w:r>
        <w:rPr>
          <w:rFonts w:hint="eastAsia" w:ascii="宋体" w:hAnsi="宋体" w:cs="宋体"/>
          <w:sz w:val="24"/>
        </w:rPr>
        <w:t>20：</w:t>
      </w:r>
      <w:r>
        <w:rPr>
          <w:rFonts w:hint="eastAsia" w:ascii="宋体" w:hAnsi="宋体" w:cs="宋体"/>
          <w:sz w:val="24"/>
          <w:lang w:val="en-US" w:eastAsia="zh-CN"/>
        </w:rPr>
        <w:t>5</w:t>
      </w:r>
      <w:r>
        <w:rPr>
          <w:rFonts w:hint="eastAsia" w:ascii="宋体" w:hAnsi="宋体" w:cs="宋体"/>
          <w:sz w:val="24"/>
        </w:rPr>
        <w:t>0—2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5（20分钟报告+5分钟问答）</w:t>
      </w:r>
    </w:p>
    <w:p>
      <w:pPr>
        <w:wordWrap w:val="0"/>
        <w:autoSpaceDN w:val="0"/>
        <w:spacing w:line="480" w:lineRule="auto"/>
        <w:jc w:val="left"/>
        <w:rPr>
          <w:rFonts w:hint="eastAsia" w:ascii="宋体" w:hAnsi="宋体" w:cs="宋体"/>
          <w:bCs/>
          <w:color w:val="333333"/>
          <w:sz w:val="24"/>
        </w:rPr>
      </w:pPr>
      <w:r>
        <w:rPr>
          <w:rFonts w:hint="eastAsia" w:ascii="宋体" w:hAnsi="宋体" w:cs="宋体"/>
          <w:b/>
          <w:bCs/>
          <w:color w:val="333333"/>
          <w:sz w:val="24"/>
        </w:rPr>
        <w:t>题目：</w:t>
      </w:r>
      <w:r>
        <w:rPr>
          <w:rFonts w:hint="eastAsia" w:ascii="宋体" w:hAnsi="宋体" w:cs="宋体"/>
          <w:bCs/>
          <w:color w:val="333333"/>
          <w:sz w:val="24"/>
        </w:rPr>
        <w:t xml:space="preserve"> 碳中和背景下的MVR技术革新   </w:t>
      </w:r>
    </w:p>
    <w:p>
      <w:pPr>
        <w:wordWrap w:val="0"/>
        <w:autoSpaceDN w:val="0"/>
        <w:spacing w:line="480" w:lineRule="auto"/>
        <w:jc w:val="left"/>
        <w:rPr>
          <w:rFonts w:hint="eastAsia" w:ascii="宋体" w:hAnsi="宋体" w:cs="宋体"/>
          <w:bCs/>
          <w:color w:val="333333"/>
          <w:sz w:val="24"/>
        </w:rPr>
      </w:pPr>
      <w:r>
        <w:rPr>
          <w:rFonts w:hint="eastAsia" w:ascii="宋体" w:hAnsi="宋体" w:cs="宋体"/>
          <w:b/>
          <w:bCs/>
          <w:color w:val="333333"/>
          <w:sz w:val="24"/>
        </w:rPr>
        <w:t>报告人：</w:t>
      </w:r>
      <w:r>
        <w:rPr>
          <w:rFonts w:hint="eastAsia" w:ascii="宋体" w:hAnsi="宋体" w:cs="宋体"/>
          <w:bCs/>
          <w:color w:val="333333"/>
          <w:sz w:val="24"/>
        </w:rPr>
        <w:t>杨帆  TLT-Turbo GmbH  德国特而特涡轮机械设备有限公司，德国亚琛工业大学经济工程专业，获硕士学位，工程方向主修水处理</w:t>
      </w:r>
    </w:p>
    <w:p>
      <w:pPr>
        <w:spacing w:line="480" w:lineRule="auto"/>
        <w:rPr>
          <w:rFonts w:hint="eastAsia" w:ascii="宋体" w:hAnsi="宋体" w:cs="宋体"/>
          <w:bCs/>
          <w:sz w:val="24"/>
          <w:lang w:val="en-US" w:eastAsia="zh-CN"/>
        </w:rPr>
      </w:pPr>
    </w:p>
    <w:p>
      <w:pPr>
        <w:spacing w:line="480" w:lineRule="auto"/>
        <w:rPr>
          <w:rFonts w:ascii="宋体" w:hAnsi="宋体" w:cs="宋体"/>
          <w:bCs/>
          <w:color w:val="0070C0"/>
          <w:sz w:val="24"/>
        </w:rPr>
      </w:pPr>
      <w:r>
        <w:rPr>
          <w:rFonts w:hint="eastAsia" w:ascii="宋体" w:hAnsi="宋体" w:cs="宋体"/>
          <w:bCs/>
          <w:sz w:val="24"/>
          <w:lang w:val="en-US" w:eastAsia="zh-CN"/>
        </w:rPr>
        <w:t>21</w:t>
      </w: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0—</w:t>
      </w:r>
      <w:r>
        <w:rPr>
          <w:rFonts w:hint="eastAsia" w:ascii="宋体" w:hAnsi="宋体" w:cs="宋体"/>
          <w:bCs/>
          <w:sz w:val="24"/>
          <w:lang w:val="en-US" w:eastAsia="zh-CN"/>
        </w:rPr>
        <w:t>22</w:t>
      </w:r>
      <w:r>
        <w:rPr>
          <w:rFonts w:hint="eastAsia" w:ascii="宋体" w:hAnsi="宋体" w:cs="宋体"/>
          <w:bCs/>
          <w:sz w:val="24"/>
        </w:rPr>
        <w:t>：00</w:t>
      </w:r>
      <w:r>
        <w:rPr>
          <w:rFonts w:hint="eastAsia" w:ascii="宋体" w:hAnsi="宋体" w:cs="宋体"/>
          <w:bCs/>
          <w:color w:val="0070C0"/>
          <w:sz w:val="24"/>
        </w:rPr>
        <w:t xml:space="preserve"> </w:t>
      </w:r>
    </w:p>
    <w:p>
      <w:pPr>
        <w:spacing w:line="480" w:lineRule="auto"/>
        <w:rPr>
          <w:rFonts w:ascii="宋体" w:hAnsi="宋体" w:cs="宋体"/>
          <w:bCs/>
          <w:color w:val="0070C0"/>
          <w:sz w:val="24"/>
        </w:rPr>
      </w:pPr>
      <w:r>
        <w:rPr>
          <w:rFonts w:hint="eastAsia" w:ascii="宋体" w:hAnsi="宋体" w:cs="宋体"/>
          <w:bCs/>
          <w:color w:val="0070C0"/>
          <w:sz w:val="24"/>
        </w:rPr>
        <w:t xml:space="preserve">抽奖活动 </w:t>
      </w:r>
    </w:p>
    <w:p>
      <w:pPr>
        <w:spacing w:line="480" w:lineRule="auto"/>
        <w:rPr>
          <w:rFonts w:ascii="宋体" w:hAnsi="宋体" w:cs="宋体"/>
          <w:bCs/>
          <w:sz w:val="24"/>
        </w:rPr>
      </w:pPr>
      <w:r>
        <w:rPr>
          <w:rFonts w:hint="eastAsia" w:ascii="宋体" w:hAnsi="宋体" w:cs="宋体"/>
          <w:bCs/>
          <w:sz w:val="24"/>
        </w:rPr>
        <w:t>奖品【华为笔记本电脑等】</w:t>
      </w:r>
      <w:r>
        <w:rPr>
          <w:rFonts w:hint="eastAsia" w:ascii="宋体" w:hAnsi="宋体" w:cs="宋体"/>
          <w:bCs/>
          <w:sz w:val="24"/>
          <w:lang w:val="en-US" w:eastAsia="zh-CN"/>
        </w:rPr>
        <w:t xml:space="preserve"> </w:t>
      </w:r>
    </w:p>
    <w:p>
      <w:pPr>
        <w:wordWrap w:val="0"/>
        <w:autoSpaceDN w:val="0"/>
        <w:spacing w:line="480" w:lineRule="auto"/>
        <w:jc w:val="left"/>
        <w:rPr>
          <w:rFonts w:hint="eastAsia" w:ascii="宋体" w:hAnsi="宋体" w:cs="宋体"/>
          <w:bCs/>
          <w:color w:val="333333"/>
          <w:sz w:val="24"/>
        </w:rPr>
      </w:pPr>
    </w:p>
    <w:p>
      <w:pPr>
        <w:spacing w:line="480" w:lineRule="auto"/>
        <w:rPr>
          <w:rFonts w:ascii="宋体" w:hAnsi="宋体" w:cs="宋体"/>
          <w:b/>
          <w:sz w:val="24"/>
        </w:rPr>
      </w:pPr>
      <w:r>
        <w:rPr>
          <w:rFonts w:hint="eastAsia" w:ascii="宋体" w:hAnsi="宋体" w:cs="宋体"/>
          <w:b/>
          <w:sz w:val="24"/>
        </w:rPr>
        <w:t>10月2</w:t>
      </w:r>
      <w:r>
        <w:rPr>
          <w:rFonts w:hint="eastAsia" w:ascii="宋体" w:hAnsi="宋体" w:cs="宋体"/>
          <w:b/>
          <w:sz w:val="24"/>
          <w:lang w:val="en-US" w:eastAsia="zh-CN"/>
        </w:rPr>
        <w:t>1</w:t>
      </w:r>
      <w:r>
        <w:rPr>
          <w:rFonts w:hint="eastAsia" w:ascii="宋体" w:hAnsi="宋体" w:cs="宋体"/>
          <w:b/>
          <w:sz w:val="24"/>
        </w:rPr>
        <w:t xml:space="preserve"> 日晚上20：00—22：00 专家论坛 </w:t>
      </w:r>
    </w:p>
    <w:p>
      <w:pPr>
        <w:spacing w:line="480" w:lineRule="auto"/>
        <w:rPr>
          <w:rFonts w:hint="eastAsia" w:ascii="宋体" w:hAnsi="宋体" w:cs="宋体"/>
          <w:b/>
          <w:sz w:val="24"/>
        </w:rPr>
      </w:pPr>
      <w:r>
        <w:rPr>
          <w:rFonts w:hint="eastAsia" w:ascii="宋体" w:hAnsi="宋体" w:cs="宋体"/>
          <w:b/>
          <w:sz w:val="24"/>
        </w:rPr>
        <w:t>（会场：东莞会场国际大酒店 三楼如意厅）</w:t>
      </w:r>
    </w:p>
    <w:p>
      <w:pPr>
        <w:wordWrap w:val="0"/>
        <w:autoSpaceDN w:val="0"/>
        <w:spacing w:line="480" w:lineRule="auto"/>
        <w:jc w:val="left"/>
        <w:rPr>
          <w:rFonts w:hint="eastAsia" w:ascii="宋体" w:hAnsi="宋体" w:eastAsia="宋体" w:cs="宋体"/>
          <w:b/>
          <w:bCs/>
          <w:i w:val="0"/>
          <w:color w:val="333333"/>
          <w:sz w:val="24"/>
          <w:szCs w:val="24"/>
        </w:rPr>
      </w:pPr>
      <w:r>
        <w:rPr>
          <w:rFonts w:hint="eastAsia" w:ascii="宋体" w:hAnsi="宋体" w:cs="宋体"/>
          <w:b/>
          <w:bCs/>
          <w:color w:val="333333"/>
          <w:sz w:val="24"/>
        </w:rPr>
        <w:t>主持人：</w:t>
      </w:r>
      <w:r>
        <w:rPr>
          <w:rFonts w:hint="eastAsia" w:ascii="宋体" w:hAnsi="宋体" w:eastAsia="宋体" w:cs="宋体"/>
          <w:b/>
          <w:bCs/>
          <w:i w:val="0"/>
          <w:color w:val="333333"/>
          <w:sz w:val="24"/>
          <w:szCs w:val="24"/>
        </w:rPr>
        <w:t xml:space="preserve">原沈阳排水管理处总工程师  唐东 先生 </w:t>
      </w:r>
    </w:p>
    <w:p>
      <w:pPr>
        <w:spacing w:line="480" w:lineRule="auto"/>
        <w:rPr>
          <w:rFonts w:hint="eastAsia" w:ascii="宋体" w:hAnsi="宋体" w:eastAsia="宋体" w:cs="宋体"/>
          <w:b/>
          <w:bCs/>
          <w:i w:val="0"/>
          <w:color w:val="333333"/>
          <w:sz w:val="24"/>
          <w:szCs w:val="24"/>
        </w:rPr>
      </w:pPr>
      <w:r>
        <w:rPr>
          <w:rFonts w:hint="eastAsia" w:ascii="宋体" w:hAnsi="宋体" w:cs="宋体"/>
          <w:sz w:val="24"/>
        </w:rPr>
        <w:t>20：00—20：25（20分钟报告+5分钟问答）</w:t>
      </w:r>
    </w:p>
    <w:p>
      <w:pPr>
        <w:wordWrap w:val="0"/>
        <w:autoSpaceDN w:val="0"/>
        <w:spacing w:line="480" w:lineRule="auto"/>
        <w:jc w:val="left"/>
        <w:rPr>
          <w:rFonts w:hint="default" w:ascii="Arial" w:hAnsi="宋体"/>
          <w:b/>
          <w:i w:val="0"/>
          <w:color w:val="000000"/>
          <w:sz w:val="24"/>
          <w:szCs w:val="24"/>
          <w:shd w:val="clear" w:color="auto" w:fill="FFFFFF"/>
        </w:rPr>
      </w:pPr>
      <w:r>
        <w:rPr>
          <w:rFonts w:hint="default" w:ascii="Arial" w:hAnsi="宋体"/>
          <w:b/>
          <w:i w:val="0"/>
          <w:color w:val="000000"/>
          <w:sz w:val="24"/>
          <w:szCs w:val="24"/>
          <w:shd w:val="clear" w:color="auto" w:fill="FFFFFF"/>
        </w:rPr>
        <w:t>报告题目：源-网-厂-河一体化系统构建 ——实现高质量的水环境</w:t>
      </w:r>
      <w:r>
        <w:rPr>
          <w:rFonts w:hint="default" w:ascii="Arial" w:hAnsi="宋体"/>
          <w:b/>
          <w:i w:val="0"/>
          <w:color w:val="000000"/>
          <w:sz w:val="24"/>
          <w:szCs w:val="24"/>
          <w:shd w:val="clear" w:color="auto" w:fill="FFFFFF"/>
        </w:rPr>
        <w:br/>
      </w:r>
      <w:r>
        <w:rPr>
          <w:rFonts w:hint="default" w:ascii="Arial" w:hAnsi="宋体"/>
          <w:b/>
          <w:i w:val="0"/>
          <w:color w:val="000000"/>
          <w:sz w:val="24"/>
          <w:szCs w:val="24"/>
          <w:shd w:val="clear" w:color="auto" w:fill="FFFFFF"/>
        </w:rPr>
        <w:t>报告人：广东首汇蓝天工程科技有限公司 技术总监</w:t>
      </w:r>
      <w:r>
        <w:rPr>
          <w:rFonts w:hint="eastAsia" w:ascii="Arial" w:hAnsi="宋体"/>
          <w:b/>
          <w:i w:val="0"/>
          <w:color w:val="000000"/>
          <w:sz w:val="24"/>
          <w:szCs w:val="24"/>
          <w:shd w:val="clear" w:color="auto" w:fill="FFFFFF"/>
          <w:lang w:val="en-US" w:eastAsia="zh-CN"/>
        </w:rPr>
        <w:t>/</w:t>
      </w:r>
      <w:r>
        <w:rPr>
          <w:rFonts w:hint="default" w:ascii="Arial" w:hAnsi="宋体"/>
          <w:b/>
          <w:i w:val="0"/>
          <w:color w:val="000000"/>
          <w:sz w:val="24"/>
          <w:szCs w:val="24"/>
          <w:shd w:val="clear" w:color="auto" w:fill="FFFFFF"/>
        </w:rPr>
        <w:t xml:space="preserve">广州创景市政工程设计院   隋军 博士 研究员 </w:t>
      </w:r>
    </w:p>
    <w:p>
      <w:pPr>
        <w:spacing w:line="480" w:lineRule="auto"/>
        <w:rPr>
          <w:rFonts w:hint="eastAsia" w:ascii="宋体" w:hAnsi="宋体" w:cs="宋体"/>
          <w:bCs/>
          <w:color w:val="333333"/>
          <w:sz w:val="24"/>
          <w:shd w:val="clear" w:color="auto" w:fill="FFFFFF"/>
        </w:rPr>
      </w:pPr>
      <w:r>
        <w:rPr>
          <w:rFonts w:hint="eastAsia" w:ascii="宋体" w:hAnsi="宋体" w:cs="宋体"/>
          <w:sz w:val="24"/>
        </w:rPr>
        <w:t>20：</w:t>
      </w:r>
      <w:r>
        <w:rPr>
          <w:rFonts w:hint="eastAsia" w:ascii="宋体" w:hAnsi="宋体" w:cs="宋体"/>
          <w:sz w:val="24"/>
          <w:lang w:val="en-US" w:eastAsia="zh-CN"/>
        </w:rPr>
        <w:t>25</w:t>
      </w:r>
      <w:r>
        <w:rPr>
          <w:rFonts w:hint="eastAsia" w:ascii="宋体" w:hAnsi="宋体" w:cs="宋体"/>
          <w:sz w:val="24"/>
        </w:rPr>
        <w:t>—20：</w:t>
      </w:r>
      <w:r>
        <w:rPr>
          <w:rFonts w:hint="eastAsia" w:ascii="宋体" w:hAnsi="宋体" w:cs="宋体"/>
          <w:sz w:val="24"/>
          <w:lang w:val="en-US" w:eastAsia="zh-CN"/>
        </w:rPr>
        <w:t>50</w:t>
      </w:r>
      <w:r>
        <w:rPr>
          <w:rFonts w:hint="eastAsia" w:ascii="宋体" w:hAnsi="宋体" w:cs="宋体"/>
          <w:sz w:val="24"/>
        </w:rPr>
        <w:t>（20分钟报告+5分钟问答）</w:t>
      </w:r>
    </w:p>
    <w:p>
      <w:pPr>
        <w:wordWrap w:val="0"/>
        <w:autoSpaceDN w:val="0"/>
        <w:spacing w:line="480" w:lineRule="auto"/>
        <w:jc w:val="left"/>
        <w:rPr>
          <w:rFonts w:hint="eastAsia" w:ascii="宋体" w:hAnsi="宋体" w:eastAsia="宋体" w:cs="宋体"/>
          <w:b/>
          <w:i w:val="0"/>
          <w:color w:val="000000"/>
          <w:sz w:val="24"/>
          <w:szCs w:val="24"/>
        </w:rPr>
      </w:pPr>
      <w:r>
        <w:rPr>
          <w:rFonts w:hint="eastAsia" w:ascii="宋体" w:hAnsi="宋体" w:eastAsia="宋体" w:cs="宋体"/>
          <w:b/>
          <w:i w:val="0"/>
          <w:color w:val="000000"/>
          <w:sz w:val="24"/>
          <w:szCs w:val="24"/>
        </w:rPr>
        <w:t xml:space="preserve">报告题目：卫生防护距离受限下污水厂的扩建提标工程设计 </w:t>
      </w:r>
      <w:r>
        <w:rPr>
          <w:rFonts w:hint="eastAsia" w:ascii="宋体" w:hAnsi="宋体" w:eastAsia="宋体" w:cs="宋体"/>
          <w:b/>
          <w:i w:val="0"/>
          <w:color w:val="000000"/>
          <w:sz w:val="24"/>
          <w:szCs w:val="24"/>
        </w:rPr>
        <w:br/>
      </w:r>
      <w:r>
        <w:rPr>
          <w:rFonts w:hint="eastAsia" w:ascii="宋体" w:hAnsi="宋体" w:eastAsia="宋体" w:cs="宋体"/>
          <w:b/>
          <w:i w:val="0"/>
          <w:color w:val="000000"/>
          <w:sz w:val="24"/>
          <w:szCs w:val="24"/>
        </w:rPr>
        <w:t>报告人：福州城建设计研究院有限公司  黄俊杰  宁夏分公司院长</w:t>
      </w:r>
    </w:p>
    <w:p>
      <w:pPr>
        <w:wordWrap w:val="0"/>
        <w:autoSpaceDN w:val="0"/>
        <w:spacing w:line="480" w:lineRule="auto"/>
        <w:jc w:val="left"/>
        <w:rPr>
          <w:rFonts w:hint="eastAsia" w:ascii="宋体" w:hAnsi="宋体" w:eastAsia="宋体" w:cs="宋体"/>
          <w:b/>
          <w:i w:val="0"/>
          <w:color w:val="000000"/>
          <w:sz w:val="24"/>
          <w:szCs w:val="24"/>
        </w:rPr>
      </w:pPr>
    </w:p>
    <w:p>
      <w:pPr>
        <w:spacing w:line="480" w:lineRule="auto"/>
        <w:rPr>
          <w:rFonts w:hint="eastAsia" w:ascii="宋体" w:hAnsi="宋体" w:eastAsia="宋体" w:cs="宋体"/>
          <w:b/>
          <w:i w:val="0"/>
          <w:color w:val="000000"/>
          <w:sz w:val="24"/>
          <w:szCs w:val="24"/>
        </w:rPr>
      </w:pPr>
      <w:r>
        <w:rPr>
          <w:rFonts w:hint="eastAsia" w:ascii="宋体" w:hAnsi="宋体" w:cs="宋体"/>
          <w:sz w:val="24"/>
        </w:rPr>
        <w:t>20：</w:t>
      </w:r>
      <w:r>
        <w:rPr>
          <w:rFonts w:hint="eastAsia" w:ascii="宋体" w:hAnsi="宋体" w:cs="宋体"/>
          <w:sz w:val="24"/>
          <w:lang w:val="en-US" w:eastAsia="zh-CN"/>
        </w:rPr>
        <w:t>5</w:t>
      </w:r>
      <w:r>
        <w:rPr>
          <w:rFonts w:hint="eastAsia" w:ascii="宋体" w:hAnsi="宋体" w:cs="宋体"/>
          <w:sz w:val="24"/>
        </w:rPr>
        <w:t>0—2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5（20分钟报告+5分钟问答）</w:t>
      </w:r>
    </w:p>
    <w:p>
      <w:pPr>
        <w:wordWrap w:val="0"/>
        <w:autoSpaceDN w:val="0"/>
        <w:spacing w:line="480" w:lineRule="auto"/>
        <w:jc w:val="left"/>
        <w:rPr>
          <w:rFonts w:hint="default" w:ascii="宋体" w:hAnsi="宋体"/>
          <w:b/>
          <w:bCs/>
          <w:sz w:val="24"/>
        </w:rPr>
      </w:pPr>
      <w:r>
        <w:rPr>
          <w:rFonts w:hint="default" w:ascii="宋体" w:hAnsi="宋体"/>
          <w:b/>
          <w:bCs/>
          <w:sz w:val="24"/>
        </w:rPr>
        <w:t xml:space="preserve">题目：智慧排水实时模型基本功能探讨     </w:t>
      </w:r>
    </w:p>
    <w:p>
      <w:pPr>
        <w:wordWrap w:val="0"/>
        <w:autoSpaceDN w:val="0"/>
        <w:spacing w:line="480" w:lineRule="auto"/>
        <w:jc w:val="left"/>
        <w:rPr>
          <w:rFonts w:hint="default" w:ascii="宋体" w:hAnsi="宋体"/>
          <w:b/>
          <w:bCs/>
          <w:sz w:val="24"/>
        </w:rPr>
      </w:pPr>
      <w:r>
        <w:rPr>
          <w:rFonts w:hint="default" w:ascii="宋体" w:hAnsi="宋体"/>
          <w:b/>
          <w:bCs/>
          <w:sz w:val="24"/>
        </w:rPr>
        <w:t>报告人：福州水字节科技有限公司   梁小光   总经理</w:t>
      </w:r>
    </w:p>
    <w:p>
      <w:pPr>
        <w:wordWrap w:val="0"/>
        <w:autoSpaceDN w:val="0"/>
        <w:spacing w:line="480" w:lineRule="auto"/>
        <w:jc w:val="left"/>
        <w:rPr>
          <w:rFonts w:hint="eastAsia" w:ascii="宋体" w:hAnsi="宋体"/>
          <w:b/>
          <w:bCs/>
          <w:sz w:val="24"/>
        </w:rPr>
      </w:pPr>
    </w:p>
    <w:p>
      <w:pPr>
        <w:spacing w:line="480" w:lineRule="auto"/>
        <w:rPr>
          <w:rFonts w:hint="eastAsia" w:ascii="宋体" w:hAnsi="宋体" w:eastAsia="宋体" w:cs="宋体"/>
          <w:b/>
          <w:bCs/>
          <w:i w:val="0"/>
          <w:color w:val="333333"/>
          <w:sz w:val="24"/>
          <w:szCs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15</w:t>
      </w: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40</w:t>
      </w:r>
      <w:r>
        <w:rPr>
          <w:rFonts w:hint="eastAsia" w:ascii="宋体" w:hAnsi="宋体" w:cs="宋体"/>
          <w:sz w:val="24"/>
        </w:rPr>
        <w:t>（20分钟报告+5分钟问答）</w:t>
      </w:r>
    </w:p>
    <w:p>
      <w:pPr>
        <w:wordWrap w:val="0"/>
        <w:autoSpaceDN w:val="0"/>
        <w:spacing w:line="480" w:lineRule="auto"/>
        <w:jc w:val="left"/>
        <w:rPr>
          <w:rFonts w:hint="eastAsia" w:ascii="宋体" w:hAnsi="宋体" w:eastAsia="宋体" w:cs="宋体"/>
          <w:b/>
          <w:bCs/>
          <w:i w:val="0"/>
          <w:color w:val="333333"/>
          <w:sz w:val="24"/>
          <w:szCs w:val="24"/>
        </w:rPr>
      </w:pPr>
      <w:r>
        <w:rPr>
          <w:rFonts w:hint="eastAsia" w:ascii="宋体" w:hAnsi="宋体" w:eastAsia="宋体" w:cs="宋体"/>
          <w:b/>
          <w:bCs/>
          <w:i w:val="0"/>
          <w:color w:val="000000"/>
          <w:sz w:val="24"/>
          <w:szCs w:val="24"/>
          <w:shd w:val="clear" w:color="auto" w:fill="FFFFFF"/>
        </w:rPr>
        <w:t xml:space="preserve">报告题目：基于排水泵站安全便捷运维的改造经验谈  </w:t>
      </w:r>
      <w:r>
        <w:rPr>
          <w:rFonts w:hint="eastAsia" w:ascii="宋体" w:hAnsi="宋体" w:eastAsia="宋体" w:cs="宋体"/>
          <w:b/>
          <w:bCs/>
          <w:i w:val="0"/>
          <w:color w:val="333333"/>
          <w:sz w:val="24"/>
          <w:szCs w:val="24"/>
        </w:rPr>
        <w:t xml:space="preserve">  </w:t>
      </w:r>
    </w:p>
    <w:p>
      <w:pPr>
        <w:wordWrap w:val="0"/>
        <w:autoSpaceDN w:val="0"/>
        <w:spacing w:line="480" w:lineRule="auto"/>
        <w:jc w:val="left"/>
        <w:rPr>
          <w:rFonts w:hint="eastAsia" w:ascii="宋体" w:hAnsi="宋体" w:eastAsia="宋体" w:cs="宋体"/>
          <w:b/>
          <w:bCs/>
          <w:i w:val="0"/>
          <w:color w:val="333333"/>
          <w:sz w:val="24"/>
          <w:szCs w:val="24"/>
        </w:rPr>
      </w:pPr>
      <w:r>
        <w:rPr>
          <w:rFonts w:hint="eastAsia" w:ascii="宋体" w:hAnsi="宋体" w:eastAsia="宋体" w:cs="宋体"/>
          <w:b/>
          <w:bCs/>
          <w:i w:val="0"/>
          <w:color w:val="333333"/>
          <w:sz w:val="24"/>
          <w:szCs w:val="24"/>
        </w:rPr>
        <w:t xml:space="preserve">报告人：原沈阳排水管理处总工程师  唐东 先生 </w:t>
      </w:r>
    </w:p>
    <w:p>
      <w:pPr>
        <w:spacing w:line="480" w:lineRule="auto"/>
        <w:rPr>
          <w:rFonts w:ascii="宋体" w:hAnsi="宋体" w:cs="宋体"/>
          <w:bCs/>
          <w:color w:val="0070C0"/>
          <w:sz w:val="24"/>
        </w:rPr>
      </w:pPr>
      <w:r>
        <w:rPr>
          <w:rFonts w:hint="eastAsia" w:ascii="宋体" w:hAnsi="宋体" w:cs="宋体"/>
          <w:bCs/>
          <w:sz w:val="24"/>
          <w:lang w:val="en-US" w:eastAsia="zh-CN"/>
        </w:rPr>
        <w:t>21</w:t>
      </w: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0—</w:t>
      </w:r>
      <w:r>
        <w:rPr>
          <w:rFonts w:hint="eastAsia" w:ascii="宋体" w:hAnsi="宋体" w:cs="宋体"/>
          <w:bCs/>
          <w:sz w:val="24"/>
          <w:lang w:val="en-US" w:eastAsia="zh-CN"/>
        </w:rPr>
        <w:t>22</w:t>
      </w:r>
      <w:r>
        <w:rPr>
          <w:rFonts w:hint="eastAsia" w:ascii="宋体" w:hAnsi="宋体" w:cs="宋体"/>
          <w:bCs/>
          <w:sz w:val="24"/>
        </w:rPr>
        <w:t>：00</w:t>
      </w:r>
      <w:r>
        <w:rPr>
          <w:rFonts w:hint="eastAsia" w:ascii="宋体" w:hAnsi="宋体" w:cs="宋体"/>
          <w:bCs/>
          <w:color w:val="0070C0"/>
          <w:sz w:val="24"/>
        </w:rPr>
        <w:t xml:space="preserve"> </w:t>
      </w:r>
    </w:p>
    <w:p>
      <w:pPr>
        <w:spacing w:line="480" w:lineRule="auto"/>
        <w:rPr>
          <w:rFonts w:ascii="宋体" w:hAnsi="宋体" w:cs="宋体"/>
          <w:bCs/>
          <w:color w:val="0070C0"/>
          <w:sz w:val="24"/>
        </w:rPr>
      </w:pPr>
      <w:r>
        <w:rPr>
          <w:rFonts w:hint="eastAsia" w:ascii="宋体" w:hAnsi="宋体" w:cs="宋体"/>
          <w:bCs/>
          <w:color w:val="0070C0"/>
          <w:sz w:val="24"/>
        </w:rPr>
        <w:t xml:space="preserve">抽奖活动 </w:t>
      </w:r>
    </w:p>
    <w:p>
      <w:pPr>
        <w:spacing w:line="480" w:lineRule="auto"/>
        <w:rPr>
          <w:rFonts w:ascii="宋体" w:hAnsi="宋体" w:cs="宋体"/>
          <w:bCs/>
          <w:sz w:val="24"/>
        </w:rPr>
      </w:pPr>
      <w:r>
        <w:rPr>
          <w:rFonts w:hint="eastAsia" w:ascii="宋体" w:hAnsi="宋体" w:cs="宋体"/>
          <w:bCs/>
          <w:sz w:val="24"/>
        </w:rPr>
        <w:t>奖品【华为笔记本电脑等】</w:t>
      </w:r>
      <w:r>
        <w:rPr>
          <w:rFonts w:hint="eastAsia" w:ascii="宋体" w:hAnsi="宋体" w:cs="宋体"/>
          <w:bCs/>
          <w:sz w:val="24"/>
          <w:lang w:val="en-US" w:eastAsia="zh-CN"/>
        </w:rPr>
        <w:t xml:space="preserve"> </w:t>
      </w:r>
    </w:p>
    <w:p>
      <w:pPr>
        <w:wordWrap w:val="0"/>
        <w:autoSpaceDN w:val="0"/>
        <w:spacing w:line="480" w:lineRule="auto"/>
        <w:jc w:val="left"/>
        <w:rPr>
          <w:rFonts w:hint="eastAsia" w:ascii="宋体" w:hAnsi="宋体" w:eastAsia="宋体" w:cs="宋体"/>
          <w:b/>
          <w:i w:val="0"/>
          <w:color w:val="000000"/>
          <w:sz w:val="24"/>
          <w:szCs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hint="eastAsia" w:ascii="宋体" w:hAnsi="宋体" w:cs="宋体"/>
          <w:b/>
          <w:sz w:val="24"/>
        </w:rPr>
      </w:pPr>
      <w:r>
        <w:rPr>
          <w:rFonts w:ascii="宋体" w:hAnsi="宋体" w:eastAsia="宋体" w:cs="宋体"/>
          <w:bCs/>
          <w:kern w:val="2"/>
          <w:sz w:val="24"/>
          <w:szCs w:val="24"/>
          <w:lang w:val="en-US" w:eastAsia="zh-CN" w:bidi="ar-SA"/>
        </w:rPr>
        <w:pict>
          <v:shape id="图片 4" o:spid="_x0000_s1031" type="#_x0000_t75" style="position:absolute;left:0;margin-left:-26.55pt;margin-top:-10.8pt;height:69.15pt;width:436.5pt;mso-position-horizontal-relative:margin;mso-position-vertical-relative:margin;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10"/>
            <o:lock v:ext="edit" position="f" selection="f" grouping="f" rotation="f" cropping="f" text="f" aspectratio="t"/>
            <w10:wrap type="square"/>
          </v:shape>
        </w:pict>
      </w:r>
    </w:p>
    <w:p>
      <w:pPr>
        <w:spacing w:line="480" w:lineRule="auto"/>
        <w:rPr>
          <w:rFonts w:hint="eastAsia" w:ascii="宋体" w:hAnsi="宋体" w:cs="宋体"/>
          <w:b/>
          <w:sz w:val="24"/>
        </w:rPr>
      </w:pPr>
    </w:p>
    <w:p>
      <w:pPr>
        <w:spacing w:line="480" w:lineRule="auto"/>
        <w:rPr>
          <w:rFonts w:hint="eastAsia" w:ascii="宋体" w:hAnsi="宋体" w:cs="宋体"/>
          <w:b/>
          <w:color w:val="FF0000"/>
          <w:sz w:val="36"/>
          <w:szCs w:val="36"/>
        </w:rPr>
      </w:pPr>
      <w:r>
        <w:rPr>
          <w:rFonts w:hint="eastAsia" w:ascii="宋体" w:hAnsi="宋体" w:cs="宋体"/>
          <w:b/>
          <w:color w:val="FF0000"/>
          <w:sz w:val="36"/>
          <w:szCs w:val="36"/>
        </w:rPr>
        <w:t>中国土木工程学会水工业分会水业大讲堂</w:t>
      </w:r>
    </w:p>
    <w:p>
      <w:pPr>
        <w:spacing w:line="480" w:lineRule="auto"/>
        <w:rPr>
          <w:rFonts w:hint="eastAsia" w:ascii="宋体" w:hAnsi="宋体" w:cs="宋体"/>
          <w:b/>
          <w:color w:val="FF0000"/>
          <w:sz w:val="30"/>
          <w:szCs w:val="30"/>
        </w:rPr>
      </w:pPr>
    </w:p>
    <w:p>
      <w:pPr>
        <w:spacing w:line="480" w:lineRule="auto"/>
        <w:rPr>
          <w:rFonts w:hint="eastAsia" w:ascii="宋体" w:hAnsi="宋体" w:cs="宋体"/>
          <w:b/>
          <w:sz w:val="24"/>
        </w:rPr>
      </w:pPr>
      <w:r>
        <w:rPr>
          <w:rFonts w:hint="eastAsia" w:ascii="宋体" w:hAnsi="宋体" w:cs="宋体"/>
          <w:b/>
          <w:sz w:val="24"/>
        </w:rPr>
        <w:t>10月21日全天（会场：东莞会场国际大酒店 三楼如意厅）</w:t>
      </w:r>
    </w:p>
    <w:p>
      <w:pPr>
        <w:spacing w:line="480" w:lineRule="auto"/>
        <w:rPr>
          <w:rFonts w:ascii="宋体" w:hAnsi="宋体" w:cs="宋体"/>
          <w:b/>
          <w:color w:val="C00000"/>
          <w:sz w:val="24"/>
        </w:rPr>
      </w:pPr>
      <w:r>
        <w:rPr>
          <w:rFonts w:hint="eastAsia" w:ascii="宋体" w:hAnsi="宋体" w:cs="宋体"/>
          <w:b/>
          <w:color w:val="C00000"/>
          <w:sz w:val="24"/>
          <w:lang w:eastAsia="zh-CN"/>
        </w:rPr>
        <w:t>午餐和</w:t>
      </w:r>
      <w:r>
        <w:rPr>
          <w:rFonts w:hint="eastAsia" w:ascii="宋体" w:hAnsi="宋体" w:cs="宋体"/>
          <w:b/>
          <w:color w:val="C00000"/>
          <w:sz w:val="24"/>
        </w:rPr>
        <w:t>晚餐（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lang w:val="en-US" w:eastAsia="zh-CN"/>
        </w:rPr>
        <w:t xml:space="preserve"> </w:t>
      </w:r>
      <w:r>
        <w:rPr>
          <w:rFonts w:hint="eastAsia" w:ascii="宋体" w:hAnsi="宋体" w:cs="宋体"/>
          <w:b/>
          <w:color w:val="C00000"/>
          <w:sz w:val="24"/>
        </w:rPr>
        <w:t xml:space="preserve">自助餐） </w:t>
      </w:r>
    </w:p>
    <w:p>
      <w:pPr>
        <w:spacing w:line="480" w:lineRule="auto"/>
        <w:rPr>
          <w:rFonts w:hint="eastAsia" w:ascii="宋体" w:hAnsi="宋体" w:cs="宋体"/>
          <w:b/>
          <w:sz w:val="24"/>
        </w:rPr>
      </w:pPr>
    </w:p>
    <w:p>
      <w:pPr>
        <w:spacing w:line="480" w:lineRule="auto"/>
        <w:rPr>
          <w:rFonts w:ascii="宋体" w:hAnsi="宋体" w:cs="宋体"/>
          <w:b/>
          <w:sz w:val="24"/>
        </w:rPr>
      </w:pPr>
      <w:r>
        <w:rPr>
          <w:rFonts w:hint="eastAsia" w:ascii="宋体" w:hAnsi="宋体" w:cs="宋体"/>
          <w:b/>
          <w:sz w:val="24"/>
        </w:rPr>
        <w:t>组织机构</w:t>
      </w:r>
    </w:p>
    <w:p>
      <w:pPr>
        <w:spacing w:line="480" w:lineRule="auto"/>
        <w:rPr>
          <w:rFonts w:ascii="宋体" w:hAnsi="宋体" w:cs="宋体"/>
          <w:b/>
          <w:sz w:val="24"/>
        </w:rPr>
      </w:pPr>
      <w:r>
        <w:rPr>
          <w:rFonts w:hint="eastAsia" w:ascii="宋体" w:hAnsi="宋体" w:cs="宋体"/>
          <w:b/>
          <w:sz w:val="24"/>
        </w:rPr>
        <w:t>主办单位</w:t>
      </w:r>
    </w:p>
    <w:p>
      <w:pPr>
        <w:spacing w:line="480" w:lineRule="auto"/>
        <w:rPr>
          <w:rFonts w:ascii="宋体" w:hAnsi="宋体" w:cs="宋体"/>
          <w:bCs/>
          <w:sz w:val="24"/>
        </w:rPr>
      </w:pPr>
      <w:r>
        <w:rPr>
          <w:rFonts w:hint="eastAsia" w:ascii="宋体" w:hAnsi="宋体" w:cs="宋体"/>
          <w:bCs/>
          <w:sz w:val="24"/>
        </w:rPr>
        <w:t>中国土木工程学会水工业分会</w:t>
      </w:r>
    </w:p>
    <w:p>
      <w:pPr>
        <w:spacing w:line="480" w:lineRule="auto"/>
        <w:rPr>
          <w:rFonts w:ascii="宋体" w:hAnsi="宋体" w:cs="宋体"/>
          <w:bCs/>
          <w:sz w:val="24"/>
        </w:rPr>
      </w:pPr>
    </w:p>
    <w:p>
      <w:pPr>
        <w:spacing w:line="480" w:lineRule="auto"/>
        <w:rPr>
          <w:rFonts w:ascii="宋体" w:hAnsi="宋体" w:cs="宋体"/>
          <w:b/>
          <w:sz w:val="24"/>
        </w:rPr>
      </w:pPr>
      <w:r>
        <w:rPr>
          <w:rFonts w:hint="eastAsia" w:ascii="宋体" w:hAnsi="宋体" w:cs="宋体"/>
          <w:b/>
          <w:sz w:val="24"/>
        </w:rPr>
        <w:t>承办单位</w:t>
      </w:r>
    </w:p>
    <w:p>
      <w:pPr>
        <w:spacing w:line="480" w:lineRule="auto"/>
        <w:rPr>
          <w:rFonts w:ascii="宋体" w:hAnsi="宋体" w:cs="宋体"/>
          <w:bCs/>
          <w:sz w:val="24"/>
        </w:rPr>
      </w:pPr>
      <w:r>
        <w:rPr>
          <w:rFonts w:hint="eastAsia" w:ascii="宋体" w:hAnsi="宋体" w:cs="宋体"/>
          <w:bCs/>
          <w:sz w:val="24"/>
        </w:rPr>
        <w:t>清华大学环境学院</w:t>
      </w:r>
    </w:p>
    <w:p>
      <w:pPr>
        <w:spacing w:line="480" w:lineRule="auto"/>
        <w:rPr>
          <w:rFonts w:ascii="宋体" w:hAnsi="宋体" w:cs="宋体"/>
          <w:bCs/>
          <w:sz w:val="24"/>
        </w:rPr>
      </w:pPr>
      <w:r>
        <w:rPr>
          <w:rFonts w:hint="eastAsia" w:ascii="宋体" w:hAnsi="宋体" w:cs="宋体"/>
          <w:bCs/>
          <w:sz w:val="24"/>
        </w:rPr>
        <w:t>清华苏州环境创新研究院</w:t>
      </w:r>
    </w:p>
    <w:p>
      <w:pPr>
        <w:spacing w:line="480" w:lineRule="auto"/>
        <w:rPr>
          <w:rFonts w:ascii="宋体" w:hAnsi="宋体" w:cs="宋体"/>
          <w:bCs/>
          <w:sz w:val="24"/>
        </w:rPr>
      </w:pPr>
      <w:r>
        <w:rPr>
          <w:rFonts w:hint="eastAsia" w:ascii="宋体" w:hAnsi="宋体" w:cs="宋体"/>
          <w:bCs/>
          <w:sz w:val="24"/>
        </w:rPr>
        <w:t>北京市市政工程设计研究总院有限公司</w:t>
      </w:r>
    </w:p>
    <w:p>
      <w:pPr>
        <w:spacing w:line="480" w:lineRule="auto"/>
        <w:rPr>
          <w:rFonts w:ascii="宋体" w:hAnsi="宋体" w:cs="宋体"/>
          <w:bCs/>
          <w:sz w:val="24"/>
        </w:rPr>
      </w:pPr>
      <w:r>
        <w:rPr>
          <w:rFonts w:hint="eastAsia" w:ascii="宋体" w:hAnsi="宋体" w:cs="宋体"/>
          <w:bCs/>
          <w:sz w:val="24"/>
        </w:rPr>
        <w:t>《中国给水排水》杂志社有限公司</w:t>
      </w:r>
    </w:p>
    <w:p>
      <w:pPr>
        <w:spacing w:line="480" w:lineRule="auto"/>
        <w:rPr>
          <w:rFonts w:ascii="宋体" w:hAnsi="宋体" w:cs="宋体"/>
          <w:bCs/>
          <w:sz w:val="24"/>
        </w:rPr>
      </w:pPr>
    </w:p>
    <w:p>
      <w:pPr>
        <w:spacing w:line="480" w:lineRule="auto"/>
        <w:rPr>
          <w:rFonts w:ascii="宋体" w:hAnsi="宋体" w:cs="宋体"/>
          <w:b/>
          <w:sz w:val="24"/>
        </w:rPr>
      </w:pPr>
      <w:r>
        <w:rPr>
          <w:rFonts w:hint="eastAsia" w:ascii="宋体" w:hAnsi="宋体" w:cs="宋体"/>
          <w:b/>
          <w:sz w:val="24"/>
        </w:rPr>
        <w:t>赞助单位</w:t>
      </w:r>
    </w:p>
    <w:p>
      <w:pPr>
        <w:spacing w:line="480" w:lineRule="auto"/>
        <w:rPr>
          <w:rFonts w:ascii="宋体" w:hAnsi="宋体" w:cs="宋体"/>
          <w:bCs/>
          <w:sz w:val="24"/>
        </w:rPr>
      </w:pPr>
      <w:r>
        <w:rPr>
          <w:rFonts w:hint="eastAsia" w:ascii="宋体" w:hAnsi="宋体" w:cs="宋体"/>
          <w:bCs/>
          <w:sz w:val="24"/>
        </w:rPr>
        <w:t>北控水务集团有限公司</w:t>
      </w:r>
    </w:p>
    <w:p>
      <w:pPr>
        <w:spacing w:line="480" w:lineRule="auto"/>
        <w:rPr>
          <w:rFonts w:ascii="宋体" w:hAnsi="宋体" w:cs="宋体"/>
          <w:bCs/>
          <w:sz w:val="24"/>
        </w:rPr>
      </w:pPr>
      <w:r>
        <w:rPr>
          <w:rFonts w:hint="eastAsia" w:ascii="宋体" w:hAnsi="宋体" w:cs="宋体"/>
          <w:bCs/>
          <w:sz w:val="24"/>
        </w:rPr>
        <w:t>山东龙泉管道工程股份有限公司</w:t>
      </w:r>
    </w:p>
    <w:p>
      <w:pPr>
        <w:spacing w:line="480" w:lineRule="auto"/>
        <w:rPr>
          <w:rFonts w:ascii="宋体" w:hAnsi="宋体" w:cs="宋体"/>
          <w:bCs/>
          <w:sz w:val="24"/>
        </w:rPr>
      </w:pPr>
    </w:p>
    <w:p>
      <w:pPr>
        <w:spacing w:line="480" w:lineRule="auto"/>
        <w:rPr>
          <w:rFonts w:ascii="宋体" w:hAnsi="宋体" w:cs="宋体"/>
          <w:b/>
          <w:sz w:val="24"/>
        </w:rPr>
      </w:pPr>
      <w:r>
        <w:rPr>
          <w:rFonts w:hint="eastAsia" w:ascii="宋体" w:hAnsi="宋体" w:cs="宋体"/>
          <w:b/>
          <w:sz w:val="24"/>
        </w:rPr>
        <w:t>支持媒体</w:t>
      </w:r>
    </w:p>
    <w:p>
      <w:pPr>
        <w:spacing w:line="480" w:lineRule="auto"/>
        <w:rPr>
          <w:rFonts w:ascii="宋体" w:hAnsi="宋体" w:cs="宋体"/>
          <w:bCs/>
          <w:sz w:val="24"/>
        </w:rPr>
      </w:pPr>
      <w:r>
        <w:rPr>
          <w:rFonts w:hint="eastAsia" w:ascii="宋体" w:hAnsi="宋体" w:cs="宋体"/>
          <w:bCs/>
          <w:sz w:val="24"/>
        </w:rPr>
        <w:t>给水排水</w:t>
      </w:r>
    </w:p>
    <w:p>
      <w:pPr>
        <w:spacing w:line="480" w:lineRule="auto"/>
        <w:rPr>
          <w:rFonts w:hint="eastAsia" w:ascii="宋体" w:hAnsi="宋体" w:cs="宋体"/>
          <w:bCs/>
          <w:sz w:val="24"/>
        </w:rPr>
      </w:pPr>
      <w:r>
        <w:rPr>
          <w:rFonts w:hint="eastAsia" w:ascii="宋体" w:hAnsi="宋体" w:cs="宋体"/>
          <w:bCs/>
          <w:sz w:val="24"/>
        </w:rPr>
        <w:t>AQUA - Water Infrastructure, Ecosystems and Society</w:t>
      </w:r>
    </w:p>
    <w:p>
      <w:pPr>
        <w:spacing w:line="480" w:lineRule="auto"/>
        <w:rPr>
          <w:rFonts w:hint="eastAsia" w:ascii="宋体" w:hAnsi="宋体" w:cs="宋体"/>
          <w:bCs/>
          <w:sz w:val="24"/>
        </w:rPr>
      </w:pPr>
      <w:r>
        <w:rPr>
          <w:rFonts w:hint="eastAsia" w:ascii="宋体" w:hAnsi="宋体" w:cs="宋体"/>
          <w:b/>
          <w:sz w:val="24"/>
        </w:rPr>
        <w:t>10月21日</w:t>
      </w:r>
      <w:r>
        <w:rPr>
          <w:rFonts w:hint="eastAsia" w:ascii="宋体" w:hAnsi="宋体" w:cs="宋体"/>
          <w:b/>
          <w:sz w:val="24"/>
          <w:lang w:eastAsia="zh-CN"/>
        </w:rPr>
        <w:t>报告日程</w:t>
      </w:r>
      <w:r>
        <w:rPr>
          <w:rFonts w:hint="eastAsia" w:ascii="宋体" w:hAnsi="宋体" w:cs="宋体"/>
          <w:b/>
          <w:sz w:val="24"/>
          <w:lang w:val="en-US" w:eastAsia="zh-CN"/>
        </w:rPr>
        <w:t xml:space="preserve">  </w:t>
      </w:r>
      <w:r>
        <w:rPr>
          <w:rFonts w:hint="eastAsia" w:ascii="宋体" w:hAnsi="宋体" w:cs="宋体"/>
          <w:b/>
          <w:sz w:val="24"/>
        </w:rPr>
        <w:t>（会场：东莞会场国际大酒店 三楼如意厅）</w:t>
      </w:r>
    </w:p>
    <w:tbl>
      <w:tblPr>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880"/>
        <w:gridCol w:w="5600"/>
        <w:gridCol w:w="4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3" w:hRule="atLeast"/>
          <w:jc w:val="center"/>
        </w:trPr>
        <w:tc>
          <w:tcPr>
            <w:tcW w:w="9160" w:type="dxa"/>
            <w:gridSpan w:val="4"/>
            <w:tcBorders>
              <w:top w:val="single" w:color="FFFFFF" w:sz="8" w:space="0"/>
              <w:left w:val="single" w:color="FFFFFF" w:sz="8" w:space="0"/>
              <w:bottom w:val="single" w:color="FFFFFF" w:sz="24" w:space="0"/>
              <w:right w:val="single" w:color="FFFFFF" w:sz="8" w:space="0"/>
            </w:tcBorders>
            <w:shd w:val="clear" w:color="auto" w:fill="4B8040"/>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10月2</w:t>
            </w:r>
            <w:r>
              <w:rPr>
                <w:rFonts w:hint="eastAsia" w:ascii="Times New Roman" w:hAnsi="Times New Roman" w:cs="Times New Roman"/>
                <w:b/>
                <w:bCs/>
                <w:lang w:val="en-US" w:eastAsia="zh-CN"/>
              </w:rPr>
              <w:t>1</w:t>
            </w:r>
            <w:r>
              <w:rPr>
                <w:rFonts w:ascii="Times New Roman" w:hAnsi="Times New Roman" w:eastAsia="宋体" w:cs="Times New Roman"/>
                <w:b/>
                <w:bCs/>
              </w:rPr>
              <w:t>日上午</w:t>
            </w:r>
            <w:r>
              <w:rPr>
                <w:rFonts w:hint="eastAsia" w:ascii="Times New Roman" w:hAnsi="Times New Roman" w:cs="Times New Roman"/>
                <w:b/>
                <w:bCs/>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0" w:hRule="atLeast"/>
          <w:jc w:val="center"/>
        </w:trPr>
        <w:tc>
          <w:tcPr>
            <w:tcW w:w="9160" w:type="dxa"/>
            <w:gridSpan w:val="4"/>
            <w:tcBorders>
              <w:top w:val="single" w:color="FFFFFF" w:sz="24" w:space="0"/>
              <w:left w:val="single" w:color="FFFFFF" w:sz="8" w:space="0"/>
              <w:bottom w:val="single" w:color="FFFFFF" w:sz="8" w:space="0"/>
              <w:right w:val="single" w:color="FFFFFF" w:sz="8" w:space="0"/>
            </w:tcBorders>
            <w:shd w:val="clear" w:color="auto" w:fill="839E4F"/>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开幕式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8"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时间</w:t>
            </w:r>
          </w:p>
        </w:tc>
        <w:tc>
          <w:tcPr>
            <w:tcW w:w="5600" w:type="dxa"/>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会议内容</w:t>
            </w:r>
          </w:p>
        </w:tc>
        <w:tc>
          <w:tcPr>
            <w:tcW w:w="1680" w:type="dxa"/>
            <w:gridSpan w:val="2"/>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17"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8:40-8:45</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刘毅 致辞</w:t>
            </w:r>
          </w:p>
          <w:p>
            <w:pPr>
              <w:rPr>
                <w:rFonts w:ascii="Times New Roman" w:hAnsi="Times New Roman" w:eastAsia="宋体" w:cs="Times New Roman"/>
                <w:b/>
              </w:rPr>
            </w:pPr>
            <w:r>
              <w:rPr>
                <w:rFonts w:ascii="Times New Roman" w:hAnsi="Times New Roman" w:eastAsia="宋体" w:cs="Times New Roman"/>
                <w:b/>
                <w:bCs/>
              </w:rPr>
              <w:t>清华大学环境学院院长</w:t>
            </w:r>
          </w:p>
        </w:tc>
        <w:tc>
          <w:tcPr>
            <w:tcW w:w="1680" w:type="dxa"/>
            <w:gridSpan w:val="2"/>
            <w:vMerge w:val="restart"/>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刘书明</w:t>
            </w:r>
          </w:p>
          <w:p>
            <w:pPr>
              <w:rPr>
                <w:rFonts w:ascii="Times New Roman" w:hAnsi="Times New Roman" w:eastAsia="宋体" w:cs="Times New Roman"/>
                <w:b/>
              </w:rPr>
            </w:pPr>
            <w:r>
              <w:rPr>
                <w:rFonts w:ascii="Times New Roman" w:hAnsi="Times New Roman" w:eastAsia="宋体" w:cs="Times New Roman"/>
                <w:b/>
                <w:bCs/>
              </w:rPr>
              <w:t>中国土木工程学会水工业分会秘书长；清华大学环境学院党委书记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17"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8:45-8:50</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张韵 致辞</w:t>
            </w:r>
          </w:p>
          <w:p>
            <w:pPr>
              <w:rPr>
                <w:rFonts w:ascii="Times New Roman" w:hAnsi="Times New Roman" w:eastAsia="宋体" w:cs="Times New Roman"/>
                <w:b/>
              </w:rPr>
            </w:pPr>
            <w:r>
              <w:rPr>
                <w:rFonts w:ascii="Times New Roman" w:hAnsi="Times New Roman" w:eastAsia="宋体" w:cs="Times New Roman"/>
                <w:b/>
                <w:bCs/>
              </w:rPr>
              <w:t>北京市市政工程设计研究总院有限公司总经理</w:t>
            </w:r>
          </w:p>
        </w:tc>
        <w:tc>
          <w:tcPr>
            <w:tcW w:w="1680" w:type="dxa"/>
            <w:gridSpan w:val="2"/>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17"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bCs/>
              </w:rPr>
            </w:pPr>
            <w:r>
              <w:rPr>
                <w:rFonts w:hint="eastAsia" w:ascii="Times New Roman" w:hAnsi="Times New Roman" w:eastAsia="宋体" w:cs="Times New Roman"/>
                <w:b/>
                <w:bCs/>
              </w:rPr>
              <w:t>8:</w:t>
            </w:r>
            <w:r>
              <w:rPr>
                <w:rFonts w:ascii="Times New Roman" w:hAnsi="Times New Roman" w:eastAsia="宋体" w:cs="Times New Roman"/>
                <w:b/>
                <w:bCs/>
              </w:rPr>
              <w:t>50-8</w:t>
            </w:r>
            <w:r>
              <w:rPr>
                <w:rFonts w:hint="eastAsia" w:ascii="Times New Roman" w:hAnsi="Times New Roman" w:eastAsia="宋体" w:cs="Times New Roman"/>
                <w:b/>
                <w:bCs/>
              </w:rPr>
              <w:t>:5</w:t>
            </w:r>
            <w:r>
              <w:rPr>
                <w:rFonts w:ascii="Times New Roman" w:hAnsi="Times New Roman" w:eastAsia="宋体" w:cs="Times New Roman"/>
                <w:b/>
                <w:bCs/>
              </w:rPr>
              <w:t>5</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bCs/>
              </w:rPr>
            </w:pPr>
            <w:r>
              <w:rPr>
                <w:rFonts w:hint="eastAsia" w:ascii="Times New Roman" w:hAnsi="Times New Roman" w:eastAsia="宋体" w:cs="Times New Roman"/>
                <w:b/>
                <w:bCs/>
              </w:rPr>
              <w:t>冒建华 致辞</w:t>
            </w:r>
          </w:p>
          <w:p>
            <w:pPr>
              <w:rPr>
                <w:rFonts w:ascii="Times New Roman" w:hAnsi="Times New Roman" w:eastAsia="宋体" w:cs="Times New Roman"/>
                <w:b/>
                <w:bCs/>
              </w:rPr>
            </w:pPr>
            <w:r>
              <w:rPr>
                <w:rFonts w:hint="eastAsia" w:ascii="Times New Roman" w:hAnsi="Times New Roman" w:eastAsia="宋体" w:cs="Times New Roman"/>
                <w:b/>
                <w:bCs/>
              </w:rPr>
              <w:t>北控水务集团有限公司副总裁</w:t>
            </w:r>
          </w:p>
        </w:tc>
        <w:tc>
          <w:tcPr>
            <w:tcW w:w="1680" w:type="dxa"/>
            <w:gridSpan w:val="2"/>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8:55-9:00</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bCs/>
              </w:rPr>
            </w:pPr>
            <w:r>
              <w:rPr>
                <w:rFonts w:hint="eastAsia" w:ascii="Times New Roman" w:hAnsi="Times New Roman" w:eastAsia="宋体" w:cs="Times New Roman"/>
                <w:b/>
                <w:bCs/>
              </w:rPr>
              <w:t>王晓军 致辞</w:t>
            </w:r>
          </w:p>
          <w:p>
            <w:pPr>
              <w:rPr>
                <w:rFonts w:ascii="Times New Roman" w:hAnsi="Times New Roman" w:eastAsia="宋体" w:cs="Times New Roman"/>
                <w:b/>
              </w:rPr>
            </w:pPr>
            <w:r>
              <w:rPr>
                <w:rFonts w:ascii="Times New Roman" w:hAnsi="Times New Roman" w:eastAsia="宋体" w:cs="Times New Roman"/>
                <w:b/>
                <w:bCs/>
              </w:rPr>
              <w:t>山东龙泉管道工程股份有限公司</w:t>
            </w:r>
            <w:r>
              <w:rPr>
                <w:rFonts w:hint="eastAsia" w:ascii="Times New Roman" w:hAnsi="Times New Roman" w:eastAsia="宋体" w:cs="Times New Roman"/>
                <w:b/>
                <w:bCs/>
              </w:rPr>
              <w:t>副总裁</w:t>
            </w:r>
          </w:p>
        </w:tc>
        <w:tc>
          <w:tcPr>
            <w:tcW w:w="1680" w:type="dxa"/>
            <w:gridSpan w:val="2"/>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0" w:hRule="atLeast"/>
          <w:jc w:val="center"/>
        </w:trPr>
        <w:tc>
          <w:tcPr>
            <w:tcW w:w="9160" w:type="dxa"/>
            <w:gridSpan w:val="4"/>
            <w:tcBorders>
              <w:top w:val="single" w:color="FFFFFF" w:sz="8" w:space="0"/>
              <w:left w:val="single" w:color="FFFFFF" w:sz="8" w:space="0"/>
              <w:bottom w:val="single" w:color="FFFFFF" w:sz="8" w:space="0"/>
              <w:right w:val="single" w:color="FFFFFF" w:sz="8" w:space="0"/>
            </w:tcBorders>
            <w:shd w:val="clear" w:color="auto" w:fill="839E4F"/>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主题报告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1"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时间</w:t>
            </w:r>
          </w:p>
        </w:tc>
        <w:tc>
          <w:tcPr>
            <w:tcW w:w="5600" w:type="dxa"/>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会议内容</w:t>
            </w:r>
          </w:p>
        </w:tc>
        <w:tc>
          <w:tcPr>
            <w:tcW w:w="1680" w:type="dxa"/>
            <w:gridSpan w:val="2"/>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13"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9:00-9:40</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张悦 教授级高级工程师</w:t>
            </w:r>
          </w:p>
          <w:p>
            <w:pPr>
              <w:rPr>
                <w:rFonts w:ascii="Times New Roman" w:hAnsi="Times New Roman" w:eastAsia="宋体" w:cs="Times New Roman"/>
                <w:b/>
              </w:rPr>
            </w:pPr>
            <w:r>
              <w:rPr>
                <w:rFonts w:ascii="Times New Roman" w:hAnsi="Times New Roman" w:eastAsia="宋体" w:cs="Times New Roman"/>
                <w:b/>
                <w:bCs/>
              </w:rPr>
              <w:t>报告题目：COD&amp;CO</w:t>
            </w:r>
            <w:r>
              <w:rPr>
                <w:rFonts w:ascii="Times New Roman" w:hAnsi="Times New Roman" w:eastAsia="宋体" w:cs="Times New Roman"/>
                <w:b/>
                <w:bCs/>
                <w:vertAlign w:val="subscript"/>
              </w:rPr>
              <w:t>2</w:t>
            </w:r>
            <w:r>
              <w:rPr>
                <w:rFonts w:ascii="Times New Roman" w:hAnsi="Times New Roman" w:eastAsia="宋体" w:cs="Times New Roman"/>
                <w:b/>
                <w:bCs/>
              </w:rPr>
              <w:t>—双重挑战与协同减排</w:t>
            </w:r>
          </w:p>
        </w:tc>
        <w:tc>
          <w:tcPr>
            <w:tcW w:w="1680" w:type="dxa"/>
            <w:gridSpan w:val="2"/>
            <w:vMerge w:val="restart"/>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p>
          <w:p>
            <w:pPr>
              <w:rPr>
                <w:rFonts w:ascii="Times New Roman" w:hAnsi="Times New Roman" w:eastAsia="宋体" w:cs="Times New Roman"/>
                <w:b/>
              </w:rPr>
            </w:pPr>
            <w:r>
              <w:rPr>
                <w:rFonts w:hint="eastAsia" w:ascii="Times New Roman" w:hAnsi="Times New Roman" w:eastAsia="宋体" w:cs="Times New Roman"/>
                <w:b/>
              </w:rPr>
              <w:t>刘毅</w:t>
            </w:r>
          </w:p>
          <w:p>
            <w:pPr>
              <w:rPr>
                <w:rFonts w:ascii="Times New Roman" w:hAnsi="Times New Roman" w:eastAsia="宋体" w:cs="Times New Roman"/>
                <w:b/>
                <w:bCs/>
              </w:rPr>
            </w:pPr>
            <w:r>
              <w:rPr>
                <w:rFonts w:hint="eastAsia" w:ascii="Times New Roman" w:hAnsi="Times New Roman" w:eastAsia="宋体" w:cs="Times New Roman"/>
                <w:b/>
                <w:bCs/>
              </w:rPr>
              <w:t>清华大学环境学院院长</w:t>
            </w:r>
          </w:p>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9</w:t>
            </w:r>
            <w:r>
              <w:rPr>
                <w:rFonts w:hint="eastAsia" w:ascii="Times New Roman" w:hAnsi="Times New Roman" w:eastAsia="宋体" w:cs="Times New Roman"/>
                <w:b/>
                <w:bCs/>
              </w:rPr>
              <w:t>:4</w:t>
            </w:r>
            <w:r>
              <w:rPr>
                <w:rFonts w:ascii="Times New Roman" w:hAnsi="Times New Roman" w:eastAsia="宋体" w:cs="Times New Roman"/>
                <w:b/>
                <w:bCs/>
              </w:rPr>
              <w:t>0-10:20</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hint="eastAsia" w:ascii="Times New Roman" w:hAnsi="Times New Roman" w:eastAsia="宋体" w:cs="Times New Roman"/>
                <w:b/>
                <w:bCs/>
              </w:rPr>
              <w:t>郑兴灿</w:t>
            </w:r>
            <w:r>
              <w:rPr>
                <w:rFonts w:ascii="Times New Roman" w:hAnsi="Times New Roman" w:eastAsia="宋体" w:cs="Times New Roman"/>
                <w:b/>
                <w:bCs/>
              </w:rPr>
              <w:t xml:space="preserve"> 教授级高级工程师</w:t>
            </w:r>
          </w:p>
          <w:p>
            <w:pPr>
              <w:rPr>
                <w:rFonts w:ascii="Times New Roman" w:hAnsi="Times New Roman" w:eastAsia="宋体" w:cs="Times New Roman"/>
                <w:b/>
              </w:rPr>
            </w:pPr>
            <w:r>
              <w:rPr>
                <w:rFonts w:ascii="Times New Roman" w:hAnsi="Times New Roman" w:eastAsia="宋体" w:cs="Times New Roman"/>
                <w:b/>
                <w:bCs/>
              </w:rPr>
              <w:t>报告题目：</w:t>
            </w:r>
            <w:r>
              <w:rPr>
                <w:rFonts w:hint="eastAsia" w:ascii="Times New Roman" w:hAnsi="Times New Roman" w:eastAsia="宋体" w:cs="Times New Roman"/>
                <w:b/>
                <w:bCs/>
              </w:rPr>
              <w:t>绿色市政基础设施发展理念与路径探讨</w:t>
            </w:r>
          </w:p>
        </w:tc>
        <w:tc>
          <w:tcPr>
            <w:tcW w:w="1680" w:type="dxa"/>
            <w:gridSpan w:val="2"/>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3"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10:20-11:00</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孙德智 教授</w:t>
            </w:r>
          </w:p>
          <w:p>
            <w:pPr>
              <w:rPr>
                <w:rFonts w:ascii="Times New Roman" w:hAnsi="Times New Roman" w:eastAsia="宋体" w:cs="Times New Roman"/>
                <w:b/>
                <w:bCs/>
              </w:rPr>
            </w:pPr>
            <w:r>
              <w:rPr>
                <w:rFonts w:ascii="Times New Roman" w:hAnsi="Times New Roman" w:eastAsia="宋体" w:cs="Times New Roman"/>
                <w:b/>
                <w:bCs/>
              </w:rPr>
              <w:t>报告题目：城市污水处理温室气体排放特征和减排策略</w:t>
            </w:r>
          </w:p>
        </w:tc>
        <w:tc>
          <w:tcPr>
            <w:tcW w:w="1680" w:type="dxa"/>
            <w:gridSpan w:val="2"/>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03"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11:00-11:40</w:t>
            </w:r>
          </w:p>
        </w:tc>
        <w:tc>
          <w:tcPr>
            <w:tcW w:w="560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冒建华 高级工程师</w:t>
            </w:r>
          </w:p>
          <w:p>
            <w:pPr>
              <w:rPr>
                <w:rFonts w:ascii="Times New Roman" w:hAnsi="Times New Roman" w:eastAsia="宋体" w:cs="Times New Roman"/>
                <w:b/>
              </w:rPr>
            </w:pPr>
            <w:r>
              <w:rPr>
                <w:rFonts w:ascii="Times New Roman" w:hAnsi="Times New Roman" w:eastAsia="宋体" w:cs="Times New Roman"/>
                <w:b/>
                <w:bCs/>
              </w:rPr>
              <w:t>报告题目：再生水分质利用的减污-降碳</w:t>
            </w:r>
          </w:p>
        </w:tc>
        <w:tc>
          <w:tcPr>
            <w:tcW w:w="1680" w:type="dxa"/>
            <w:gridSpan w:val="2"/>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7"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839E4F"/>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11:40-13:30</w:t>
            </w:r>
          </w:p>
        </w:tc>
        <w:tc>
          <w:tcPr>
            <w:tcW w:w="7280" w:type="dxa"/>
            <w:gridSpan w:val="3"/>
            <w:tcBorders>
              <w:top w:val="single" w:color="FFFFFF" w:sz="8" w:space="0"/>
              <w:left w:val="single" w:color="FFFFFF" w:sz="8" w:space="0"/>
              <w:bottom w:val="single" w:color="FFFFFF" w:sz="8" w:space="0"/>
              <w:right w:val="single" w:color="FFFFFF" w:sz="8" w:space="0"/>
            </w:tcBorders>
            <w:shd w:val="clear" w:color="auto" w:fill="839E4F"/>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午餐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0" w:hRule="atLeast"/>
          <w:jc w:val="center"/>
        </w:trPr>
        <w:tc>
          <w:tcPr>
            <w:tcW w:w="9160" w:type="dxa"/>
            <w:gridSpan w:val="4"/>
            <w:tcBorders>
              <w:top w:val="single" w:color="FFFFFF" w:sz="8" w:space="0"/>
              <w:left w:val="single" w:color="FFFFFF" w:sz="8" w:space="0"/>
              <w:bottom w:val="single" w:color="FFFFFF" w:sz="8" w:space="0"/>
              <w:right w:val="single" w:color="FFFFFF" w:sz="8" w:space="0"/>
            </w:tcBorders>
            <w:shd w:val="clear" w:color="auto" w:fill="839E4F"/>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主题报告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8"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时间</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会议内容</w:t>
            </w:r>
          </w:p>
        </w:tc>
        <w:tc>
          <w:tcPr>
            <w:tcW w:w="1640" w:type="dxa"/>
            <w:tcBorders>
              <w:top w:val="single" w:color="FFFFFF" w:sz="8" w:space="0"/>
              <w:left w:val="single" w:color="FFFFFF" w:sz="8" w:space="0"/>
              <w:bottom w:val="single" w:color="FFFFFF" w:sz="8" w:space="0"/>
              <w:right w:val="single" w:color="FFFFFF" w:sz="8" w:space="0"/>
            </w:tcBorders>
            <w:shd w:val="clear" w:color="auto" w:fill="CBE88E"/>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rPr>
              <w:t>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6"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13:30-14:00</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hint="eastAsia" w:ascii="Times New Roman" w:hAnsi="Times New Roman" w:eastAsia="宋体" w:cs="Times New Roman"/>
                <w:b/>
              </w:rPr>
              <w:t>胡洪营 教授</w:t>
            </w:r>
          </w:p>
          <w:p>
            <w:pPr>
              <w:rPr>
                <w:rFonts w:ascii="Times New Roman" w:hAnsi="Times New Roman" w:eastAsia="宋体" w:cs="Times New Roman"/>
                <w:b/>
              </w:rPr>
            </w:pPr>
            <w:r>
              <w:rPr>
                <w:rFonts w:hint="eastAsia" w:ascii="Times New Roman" w:hAnsi="Times New Roman" w:eastAsia="宋体" w:cs="Times New Roman"/>
                <w:b/>
              </w:rPr>
              <w:t>中国城镇污水处理与再生利用发展报告（</w:t>
            </w:r>
            <w:r>
              <w:rPr>
                <w:rFonts w:ascii="Times New Roman" w:hAnsi="Times New Roman" w:eastAsia="宋体" w:cs="Times New Roman"/>
                <w:b/>
              </w:rPr>
              <w:t>1978-2020）</w:t>
            </w:r>
            <w:r>
              <w:rPr>
                <w:rFonts w:hint="eastAsia" w:ascii="Times New Roman" w:hAnsi="Times New Roman" w:eastAsia="宋体" w:cs="Times New Roman"/>
                <w:b/>
              </w:rPr>
              <w:t>发布</w:t>
            </w:r>
          </w:p>
        </w:tc>
        <w:tc>
          <w:tcPr>
            <w:tcW w:w="1640" w:type="dxa"/>
            <w:vMerge w:val="restart"/>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hint="eastAsia" w:ascii="Times New Roman" w:hAnsi="Times New Roman" w:eastAsia="宋体" w:cs="Times New Roman"/>
                <w:b/>
              </w:rPr>
              <w:t>张韵</w:t>
            </w:r>
          </w:p>
          <w:p>
            <w:pPr>
              <w:rPr>
                <w:rFonts w:ascii="Times New Roman" w:hAnsi="Times New Roman" w:eastAsia="宋体" w:cs="Times New Roman"/>
                <w:b/>
                <w:bCs/>
              </w:rPr>
            </w:pPr>
            <w:r>
              <w:rPr>
                <w:rFonts w:ascii="Times New Roman" w:hAnsi="Times New Roman" w:eastAsia="宋体" w:cs="Times New Roman"/>
                <w:b/>
                <w:bCs/>
              </w:rPr>
              <w:t>北京市市政工程设计研究总院有限公司总经理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14:00-14:40</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hint="eastAsia" w:ascii="Times New Roman" w:hAnsi="Times New Roman" w:eastAsia="宋体" w:cs="Times New Roman"/>
                <w:b/>
                <w:bCs/>
              </w:rPr>
              <w:t>王灿</w:t>
            </w:r>
            <w:r>
              <w:rPr>
                <w:rFonts w:ascii="Times New Roman" w:hAnsi="Times New Roman" w:eastAsia="宋体" w:cs="Times New Roman"/>
                <w:b/>
                <w:bCs/>
              </w:rPr>
              <w:t xml:space="preserve"> </w:t>
            </w:r>
            <w:r>
              <w:rPr>
                <w:rFonts w:hint="eastAsia" w:ascii="Times New Roman" w:hAnsi="Times New Roman" w:eastAsia="宋体" w:cs="Times New Roman"/>
                <w:b/>
                <w:bCs/>
              </w:rPr>
              <w:t>教授</w:t>
            </w:r>
          </w:p>
          <w:p>
            <w:pPr>
              <w:rPr>
                <w:rFonts w:ascii="Times New Roman" w:hAnsi="Times New Roman" w:eastAsia="宋体" w:cs="Times New Roman"/>
                <w:b/>
                <w:bCs/>
              </w:rPr>
            </w:pPr>
            <w:r>
              <w:rPr>
                <w:rFonts w:ascii="Times New Roman" w:hAnsi="Times New Roman" w:eastAsia="宋体" w:cs="Times New Roman"/>
                <w:b/>
                <w:bCs/>
              </w:rPr>
              <w:t>报告题目：</w:t>
            </w:r>
            <w:r>
              <w:rPr>
                <w:rFonts w:hint="eastAsia" w:ascii="Times New Roman" w:hAnsi="Times New Roman" w:eastAsia="宋体" w:cs="Times New Roman"/>
                <w:b/>
                <w:bCs/>
              </w:rPr>
              <w:t>碳中和技术路径与产业影响</w:t>
            </w:r>
          </w:p>
        </w:tc>
        <w:tc>
          <w:tcPr>
            <w:tcW w:w="1640" w:type="dxa"/>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14:40-15:20</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top"/>
          </w:tcPr>
          <w:p>
            <w:pPr>
              <w:rPr>
                <w:rFonts w:ascii="Times New Roman" w:hAnsi="Times New Roman" w:eastAsia="宋体" w:cs="Times New Roman"/>
                <w:b/>
              </w:rPr>
            </w:pPr>
            <w:r>
              <w:rPr>
                <w:rFonts w:ascii="Times New Roman" w:hAnsi="Times New Roman" w:eastAsia="宋体" w:cs="Times New Roman"/>
                <w:b/>
                <w:bCs/>
              </w:rPr>
              <w:t>戴晓虎 教授</w:t>
            </w:r>
          </w:p>
          <w:p>
            <w:pPr>
              <w:rPr>
                <w:rFonts w:ascii="Times New Roman" w:hAnsi="Times New Roman" w:eastAsia="宋体" w:cs="Times New Roman"/>
                <w:b/>
              </w:rPr>
            </w:pPr>
            <w:r>
              <w:rPr>
                <w:rFonts w:ascii="Times New Roman" w:hAnsi="Times New Roman" w:eastAsia="宋体" w:cs="Times New Roman"/>
                <w:b/>
                <w:bCs/>
              </w:rPr>
              <w:t>报告题目：</w:t>
            </w:r>
            <w:r>
              <w:rPr>
                <w:rFonts w:hint="eastAsia" w:ascii="Times New Roman" w:hAnsi="Times New Roman" w:eastAsia="宋体" w:cs="Times New Roman"/>
                <w:b/>
                <w:bCs/>
              </w:rPr>
              <w:t>城镇污水厂污泥减污降碳协同增效技术思考</w:t>
            </w:r>
          </w:p>
        </w:tc>
        <w:tc>
          <w:tcPr>
            <w:tcW w:w="1640" w:type="dxa"/>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hint="eastAsia" w:ascii="Times New Roman" w:hAnsi="Times New Roman" w:eastAsia="宋体" w:cs="Times New Roman"/>
                <w:b/>
              </w:rPr>
              <w:t>1</w:t>
            </w:r>
            <w:r>
              <w:rPr>
                <w:rFonts w:ascii="Times New Roman" w:hAnsi="Times New Roman" w:eastAsia="宋体" w:cs="Times New Roman"/>
                <w:b/>
              </w:rPr>
              <w:t>5:20-16:00</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top"/>
          </w:tcPr>
          <w:p>
            <w:pPr>
              <w:rPr>
                <w:rFonts w:ascii="Times New Roman" w:hAnsi="Times New Roman" w:eastAsia="宋体" w:cs="Times New Roman"/>
                <w:b/>
                <w:bCs/>
              </w:rPr>
            </w:pPr>
            <w:r>
              <w:rPr>
                <w:rFonts w:ascii="Times New Roman" w:hAnsi="Times New Roman" w:eastAsia="宋体" w:cs="Times New Roman"/>
                <w:b/>
                <w:bCs/>
              </w:rPr>
              <w:t>李涛 博士</w:t>
            </w:r>
          </w:p>
          <w:p>
            <w:pPr>
              <w:rPr>
                <w:rFonts w:ascii="Times New Roman" w:hAnsi="Times New Roman" w:eastAsia="宋体" w:cs="Times New Roman"/>
                <w:b/>
              </w:rPr>
            </w:pPr>
            <w:r>
              <w:rPr>
                <w:rFonts w:ascii="Times New Roman" w:hAnsi="Times New Roman" w:eastAsia="宋体" w:cs="Times New Roman"/>
                <w:b/>
                <w:bCs/>
              </w:rPr>
              <w:t>报告题目：迈向未来的城市可持续</w:t>
            </w:r>
          </w:p>
        </w:tc>
        <w:tc>
          <w:tcPr>
            <w:tcW w:w="1640" w:type="dxa"/>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bCs/>
              </w:rPr>
            </w:pPr>
            <w:r>
              <w:rPr>
                <w:rFonts w:hint="eastAsia" w:ascii="Times New Roman" w:hAnsi="Times New Roman" w:eastAsia="宋体" w:cs="Times New Roman"/>
                <w:b/>
                <w:bCs/>
              </w:rPr>
              <w:t>1</w:t>
            </w:r>
            <w:r>
              <w:rPr>
                <w:rFonts w:ascii="Times New Roman" w:hAnsi="Times New Roman" w:eastAsia="宋体" w:cs="Times New Roman"/>
                <w:b/>
                <w:bCs/>
              </w:rPr>
              <w:t>6</w:t>
            </w:r>
            <w:r>
              <w:rPr>
                <w:rFonts w:hint="eastAsia" w:ascii="Times New Roman" w:hAnsi="Times New Roman" w:eastAsia="宋体" w:cs="Times New Roman"/>
                <w:b/>
                <w:bCs/>
              </w:rPr>
              <w:t>:</w:t>
            </w:r>
            <w:r>
              <w:rPr>
                <w:rFonts w:ascii="Times New Roman" w:hAnsi="Times New Roman" w:eastAsia="宋体" w:cs="Times New Roman"/>
                <w:b/>
                <w:bCs/>
              </w:rPr>
              <w:t>0</w:t>
            </w:r>
            <w:r>
              <w:rPr>
                <w:rFonts w:hint="eastAsia" w:ascii="Times New Roman" w:hAnsi="Times New Roman" w:eastAsia="宋体" w:cs="Times New Roman"/>
                <w:b/>
                <w:bCs/>
              </w:rPr>
              <w:t>0-</w:t>
            </w:r>
            <w:r>
              <w:rPr>
                <w:rFonts w:ascii="Times New Roman" w:hAnsi="Times New Roman" w:eastAsia="宋体" w:cs="Times New Roman"/>
                <w:b/>
                <w:bCs/>
              </w:rPr>
              <w:t>16</w:t>
            </w:r>
            <w:r>
              <w:rPr>
                <w:rFonts w:hint="eastAsia" w:ascii="Times New Roman" w:hAnsi="Times New Roman" w:eastAsia="宋体" w:cs="Times New Roman"/>
                <w:b/>
                <w:bCs/>
              </w:rPr>
              <w:t>:</w:t>
            </w:r>
            <w:r>
              <w:rPr>
                <w:rFonts w:ascii="Times New Roman" w:hAnsi="Times New Roman" w:eastAsia="宋体" w:cs="Times New Roman"/>
                <w:b/>
                <w:bCs/>
              </w:rPr>
              <w:t>40</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徐明 教授</w:t>
            </w:r>
          </w:p>
          <w:p>
            <w:pPr>
              <w:rPr>
                <w:rFonts w:ascii="Times New Roman" w:hAnsi="Times New Roman" w:eastAsia="宋体" w:cs="Times New Roman"/>
                <w:b/>
              </w:rPr>
            </w:pPr>
            <w:r>
              <w:rPr>
                <w:rFonts w:ascii="Times New Roman" w:hAnsi="Times New Roman" w:eastAsia="宋体" w:cs="Times New Roman"/>
                <w:b/>
                <w:bCs/>
              </w:rPr>
              <w:t>报告题目：碳中和与生命周期思想</w:t>
            </w:r>
          </w:p>
        </w:tc>
        <w:tc>
          <w:tcPr>
            <w:tcW w:w="1640" w:type="dxa"/>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jc w:val="center"/>
        </w:trPr>
        <w:tc>
          <w:tcPr>
            <w:tcW w:w="1880" w:type="dxa"/>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rPr>
            </w:pPr>
            <w:r>
              <w:rPr>
                <w:rFonts w:ascii="Times New Roman" w:hAnsi="Times New Roman" w:eastAsia="宋体" w:cs="Times New Roman"/>
                <w:b/>
                <w:bCs/>
              </w:rPr>
              <w:t>16:40-17:20</w:t>
            </w:r>
          </w:p>
        </w:tc>
        <w:tc>
          <w:tcPr>
            <w:tcW w:w="5640" w:type="dxa"/>
            <w:gridSpan w:val="2"/>
            <w:tcBorders>
              <w:top w:val="single" w:color="FFFFFF" w:sz="8" w:space="0"/>
              <w:left w:val="single" w:color="FFFFFF" w:sz="8" w:space="0"/>
              <w:bottom w:val="single" w:color="FFFFFF" w:sz="8" w:space="0"/>
              <w:right w:val="single" w:color="FFFFFF" w:sz="8" w:space="0"/>
            </w:tcBorders>
            <w:shd w:val="clear" w:color="auto" w:fill="D5EFE5"/>
            <w:tcMar>
              <w:top w:w="72" w:type="dxa"/>
              <w:left w:w="144" w:type="dxa"/>
              <w:bottom w:w="72" w:type="dxa"/>
              <w:right w:w="144" w:type="dxa"/>
            </w:tcMar>
            <w:vAlign w:val="center"/>
          </w:tcPr>
          <w:p>
            <w:pPr>
              <w:rPr>
                <w:rFonts w:ascii="Times New Roman" w:hAnsi="Times New Roman" w:eastAsia="宋体" w:cs="Times New Roman"/>
                <w:b/>
                <w:bCs/>
              </w:rPr>
            </w:pPr>
            <w:r>
              <w:rPr>
                <w:rFonts w:hint="eastAsia" w:ascii="Times New Roman" w:hAnsi="Times New Roman" w:eastAsia="宋体" w:cs="Times New Roman"/>
                <w:b/>
                <w:bCs/>
              </w:rPr>
              <w:t>黄鸥</w:t>
            </w:r>
          </w:p>
          <w:p>
            <w:pPr>
              <w:rPr>
                <w:rFonts w:ascii="Times New Roman" w:hAnsi="Times New Roman" w:eastAsia="宋体" w:cs="Times New Roman"/>
                <w:b/>
              </w:rPr>
            </w:pPr>
            <w:r>
              <w:rPr>
                <w:rFonts w:ascii="Times New Roman" w:hAnsi="Times New Roman" w:eastAsia="宋体" w:cs="Times New Roman"/>
                <w:b/>
                <w:bCs/>
              </w:rPr>
              <w:t>报告题目：</w:t>
            </w:r>
            <w:r>
              <w:rPr>
                <w:rFonts w:hint="eastAsia" w:ascii="Times New Roman" w:hAnsi="Times New Roman" w:eastAsia="宋体" w:cs="Times New Roman"/>
                <w:b/>
                <w:bCs/>
              </w:rPr>
              <w:t>再生水厂碳排放影响分析与减排对策</w:t>
            </w:r>
          </w:p>
        </w:tc>
        <w:tc>
          <w:tcPr>
            <w:tcW w:w="1640" w:type="dxa"/>
            <w:vMerge w:val="continue"/>
            <w:tcBorders>
              <w:top w:val="single" w:color="FFFFFF" w:sz="8" w:space="0"/>
              <w:left w:val="single" w:color="FFFFFF" w:sz="8" w:space="0"/>
              <w:bottom w:val="single" w:color="FFFFFF" w:sz="8" w:space="0"/>
              <w:right w:val="single" w:color="FFFFFF" w:sz="8" w:space="0"/>
            </w:tcBorders>
            <w:vAlign w:val="center"/>
          </w:tcPr>
          <w:p>
            <w:pPr>
              <w:rPr>
                <w:rFonts w:ascii="Times New Roman" w:hAnsi="Times New Roman" w:eastAsia="宋体" w:cs="Times New Roman"/>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0" w:hRule="atLeast"/>
          <w:jc w:val="center"/>
        </w:trPr>
        <w:tc>
          <w:tcPr>
            <w:tcW w:w="9160" w:type="dxa"/>
            <w:gridSpan w:val="4"/>
            <w:tcBorders>
              <w:top w:val="single" w:color="FFFFFF" w:sz="24" w:space="0"/>
              <w:left w:val="single" w:color="FFFFFF" w:sz="8" w:space="0"/>
              <w:bottom w:val="single" w:color="FFFFFF" w:sz="8" w:space="0"/>
              <w:right w:val="single" w:color="FFFFFF" w:sz="8" w:space="0"/>
            </w:tcBorders>
            <w:shd w:val="clear" w:color="auto" w:fill="839E4F"/>
            <w:tcMar>
              <w:top w:w="72" w:type="dxa"/>
              <w:left w:w="144" w:type="dxa"/>
              <w:bottom w:w="72" w:type="dxa"/>
              <w:right w:w="144" w:type="dxa"/>
            </w:tcMar>
            <w:vAlign w:val="center"/>
          </w:tcPr>
          <w:p>
            <w:pPr>
              <w:rPr>
                <w:rFonts w:ascii="Times New Roman" w:hAnsi="Times New Roman" w:eastAsia="宋体" w:cs="Times New Roman"/>
                <w:b/>
              </w:rPr>
            </w:pPr>
            <w:r>
              <w:rPr>
                <w:rFonts w:hint="eastAsia" w:ascii="Times New Roman" w:hAnsi="Times New Roman" w:eastAsia="宋体" w:cs="Times New Roman"/>
                <w:b/>
                <w:bCs/>
              </w:rPr>
              <w:t>1</w:t>
            </w:r>
            <w:r>
              <w:rPr>
                <w:rFonts w:ascii="Times New Roman" w:hAnsi="Times New Roman" w:eastAsia="宋体" w:cs="Times New Roman"/>
                <w:b/>
                <w:bCs/>
              </w:rPr>
              <w:t xml:space="preserve">7:20-17:30 </w:t>
            </w:r>
            <w:r>
              <w:rPr>
                <w:rFonts w:hint="eastAsia" w:ascii="Times New Roman" w:hAnsi="Times New Roman" w:eastAsia="宋体" w:cs="Times New Roman"/>
                <w:b/>
                <w:bCs/>
              </w:rPr>
              <w:t>闭幕</w:t>
            </w:r>
            <w:r>
              <w:rPr>
                <w:rFonts w:ascii="Times New Roman" w:hAnsi="Times New Roman" w:eastAsia="宋体" w:cs="Times New Roman"/>
                <w:b/>
                <w:bCs/>
              </w:rPr>
              <w:t>式</w:t>
            </w:r>
          </w:p>
        </w:tc>
      </w:tr>
    </w:tbl>
    <w:p>
      <w:pPr>
        <w:spacing w:line="480" w:lineRule="auto"/>
        <w:rPr>
          <w:rFonts w:hint="eastAsia" w:ascii="宋体" w:hAnsi="宋体" w:cs="宋体"/>
          <w:b/>
          <w:color w:val="0070C0"/>
          <w:sz w:val="24"/>
        </w:rPr>
      </w:pPr>
    </w:p>
    <w:p>
      <w:pPr>
        <w:spacing w:line="480" w:lineRule="auto"/>
        <w:rPr>
          <w:rFonts w:ascii="宋体" w:hAnsi="宋体" w:cs="宋体"/>
          <w:bCs/>
          <w:sz w:val="24"/>
        </w:rPr>
      </w:pPr>
    </w:p>
    <w:p>
      <w:pPr>
        <w:spacing w:line="480" w:lineRule="auto"/>
        <w:rPr>
          <w:rFonts w:ascii="宋体" w:hAnsi="宋体" w:cs="宋体"/>
          <w:b/>
          <w:sz w:val="24"/>
        </w:rPr>
      </w:pPr>
      <w:r>
        <w:rPr>
          <w:rFonts w:hint="eastAsia" w:ascii="宋体" w:hAnsi="宋体" w:cs="宋体"/>
          <w:b/>
          <w:sz w:val="24"/>
        </w:rPr>
        <w:t>参观项目</w:t>
      </w:r>
    </w:p>
    <w:p>
      <w:pPr>
        <w:autoSpaceDN w:val="0"/>
        <w:spacing w:line="480" w:lineRule="auto"/>
        <w:rPr>
          <w:rFonts w:ascii="宋体" w:hAnsi="宋体" w:cs="宋体"/>
          <w:bCs/>
          <w:sz w:val="24"/>
        </w:rPr>
      </w:pPr>
      <w:r>
        <w:rPr>
          <w:rFonts w:hint="eastAsia" w:ascii="宋体" w:hAnsi="宋体" w:cs="宋体"/>
          <w:bCs/>
          <w:sz w:val="24"/>
        </w:rPr>
        <w:t xml:space="preserve">10月22日早上7:30自 东莞会展国际大酒店  一楼 </w:t>
      </w:r>
      <w:r>
        <w:rPr>
          <w:rFonts w:hint="eastAsia" w:ascii="宋体" w:hAnsi="宋体" w:cs="宋体"/>
          <w:bCs/>
          <w:color w:val="FF0000"/>
          <w:sz w:val="24"/>
        </w:rPr>
        <w:t>统一集合</w:t>
      </w:r>
      <w:r>
        <w:rPr>
          <w:rFonts w:hint="eastAsia" w:ascii="宋体" w:hAnsi="宋体" w:cs="宋体"/>
          <w:bCs/>
          <w:sz w:val="24"/>
        </w:rPr>
        <w:t>出发，计划参观典型工程项目。</w:t>
      </w:r>
      <w:r>
        <w:rPr>
          <w:rFonts w:hint="eastAsia" w:ascii="宋体" w:hAnsi="宋体" w:cs="宋体"/>
          <w:bCs/>
          <w:color w:val="333333"/>
          <w:spacing w:val="8"/>
          <w:sz w:val="24"/>
          <w:shd w:val="clear" w:color="auto" w:fill="FFFFFF"/>
        </w:rPr>
        <w:t>【计划参观项目：1、深圳市沙井水质净化厂二期磁混凝沉淀提标改造项目（</w:t>
      </w:r>
      <w:r>
        <w:rPr>
          <w:rFonts w:hint="eastAsia" w:ascii="宋体" w:hAnsi="宋体" w:cs="宋体"/>
          <w:bCs/>
          <w:color w:val="FF523C"/>
          <w:spacing w:val="23"/>
          <w:sz w:val="24"/>
          <w:shd w:val="clear" w:color="auto" w:fill="FFFFFF"/>
        </w:rPr>
        <w:t>青岛洛克环保科技有限公司</w:t>
      </w:r>
      <w:r>
        <w:rPr>
          <w:rFonts w:hint="eastAsia" w:ascii="宋体" w:hAnsi="宋体" w:cs="宋体"/>
          <w:bCs/>
          <w:color w:val="333333"/>
          <w:spacing w:val="8"/>
          <w:sz w:val="24"/>
          <w:shd w:val="clear" w:color="auto" w:fill="FFFFFF"/>
        </w:rPr>
        <w:t>）；2、深圳市横岗水质净化厂（一期）提标改造工程（深圳市清泉水业股份有限公司）；3、广东东莞东坑内河污水处理站（</w:t>
      </w:r>
      <w:r>
        <w:rPr>
          <w:rFonts w:hint="eastAsia" w:ascii="宋体" w:hAnsi="宋体" w:cs="宋体"/>
          <w:bCs/>
          <w:color w:val="333333"/>
          <w:spacing w:val="15"/>
          <w:sz w:val="24"/>
          <w:shd w:val="clear" w:color="auto" w:fill="FFFFFF"/>
        </w:rPr>
        <w:t>云南合续环境科技有限公司</w:t>
      </w:r>
      <w:r>
        <w:rPr>
          <w:rFonts w:hint="eastAsia" w:ascii="宋体" w:hAnsi="宋体" w:cs="宋体"/>
          <w:bCs/>
          <w:color w:val="333333"/>
          <w:spacing w:val="8"/>
          <w:sz w:val="24"/>
          <w:shd w:val="clear" w:color="auto" w:fill="FFFFFF"/>
        </w:rPr>
        <w:t>）；4、广东东莞樟村水质净化厂降氨氮项目（</w:t>
      </w:r>
      <w:r>
        <w:rPr>
          <w:rFonts w:hint="eastAsia" w:ascii="宋体" w:hAnsi="宋体" w:cs="宋体"/>
          <w:bCs/>
          <w:color w:val="FF523C"/>
          <w:spacing w:val="23"/>
          <w:sz w:val="24"/>
          <w:shd w:val="clear" w:color="auto" w:fill="FFFFFF"/>
        </w:rPr>
        <w:t>青岛思普润水处理股份有限公司</w:t>
      </w:r>
      <w:r>
        <w:rPr>
          <w:rFonts w:hint="eastAsia" w:ascii="宋体" w:hAnsi="宋体" w:cs="宋体"/>
          <w:bCs/>
          <w:color w:val="333333"/>
          <w:spacing w:val="8"/>
          <w:sz w:val="24"/>
          <w:shd w:val="clear" w:color="auto" w:fill="FFFFFF"/>
        </w:rPr>
        <w:t>）】</w:t>
      </w:r>
    </w:p>
    <w:p>
      <w:pPr>
        <w:autoSpaceDN w:val="0"/>
        <w:spacing w:line="480" w:lineRule="auto"/>
        <w:rPr>
          <w:rFonts w:ascii="宋体" w:hAnsi="宋体" w:cs="宋体"/>
          <w:bCs/>
          <w:sz w:val="24"/>
        </w:rPr>
      </w:pPr>
    </w:p>
    <w:p>
      <w:pPr>
        <w:spacing w:line="480" w:lineRule="auto"/>
        <w:jc w:val="center"/>
        <w:rPr>
          <w:rFonts w:ascii="宋体" w:hAnsi="宋体" w:cs="宋体"/>
          <w:bCs/>
          <w:color w:val="FF0000"/>
          <w:sz w:val="24"/>
        </w:rPr>
      </w:pPr>
    </w:p>
    <w:p>
      <w:pPr>
        <w:spacing w:line="480" w:lineRule="auto"/>
        <w:jc w:val="center"/>
        <w:rPr>
          <w:rFonts w:ascii="宋体" w:hAnsi="宋体" w:cs="宋体"/>
          <w:bCs/>
          <w:color w:val="FF0000"/>
          <w:sz w:val="24"/>
        </w:rPr>
      </w:pPr>
      <w:r>
        <w:rPr>
          <w:rFonts w:hint="eastAsia" w:ascii="宋体" w:hAnsi="宋体" w:cs="宋体"/>
          <w:bCs/>
          <w:color w:val="FF0000"/>
          <w:sz w:val="24"/>
        </w:rPr>
        <w:t>会议联系人：金晟 18622273726（微信同号）</w:t>
      </w:r>
    </w:p>
    <w:p>
      <w:pPr>
        <w:spacing w:line="480" w:lineRule="auto"/>
        <w:jc w:val="center"/>
        <w:rPr>
          <w:rFonts w:ascii="宋体" w:hAnsi="宋体" w:cs="宋体"/>
          <w:bCs/>
          <w:color w:val="000000"/>
          <w:spacing w:val="8"/>
          <w:sz w:val="24"/>
          <w:shd w:val="clear" w:color="auto" w:fill="FFFFFF"/>
        </w:rPr>
      </w:pPr>
      <w:r>
        <w:rPr>
          <w:rFonts w:hint="eastAsia" w:ascii="宋体" w:hAnsi="宋体" w:cs="宋体"/>
          <w:bCs/>
          <w:color w:val="000000"/>
          <w:spacing w:val="8"/>
          <w:sz w:val="24"/>
          <w:shd w:val="clear" w:color="auto" w:fill="FFFFFF"/>
        </w:rPr>
        <w:t>技术报告咨询：王领全 13752275003</w:t>
      </w:r>
    </w:p>
    <w:p>
      <w:pPr>
        <w:spacing w:line="480" w:lineRule="auto"/>
        <w:jc w:val="center"/>
        <w:rPr>
          <w:rFonts w:ascii="宋体" w:hAnsi="宋体" w:cs="宋体"/>
          <w:bCs/>
          <w:color w:val="000000"/>
          <w:spacing w:val="8"/>
          <w:sz w:val="24"/>
          <w:shd w:val="clear" w:color="auto" w:fill="FFFFFF"/>
        </w:rPr>
      </w:pPr>
    </w:p>
    <w:p>
      <w:pPr>
        <w:widowControl/>
        <w:shd w:val="clear" w:color="auto" w:fill="FFFFFF"/>
        <w:spacing w:line="480" w:lineRule="auto"/>
        <w:jc w:val="left"/>
        <w:rPr>
          <w:rFonts w:ascii="宋体" w:hAnsi="宋体" w:cs="宋体"/>
          <w:bCs/>
          <w:kern w:val="0"/>
          <w:sz w:val="24"/>
        </w:rPr>
      </w:pPr>
      <w:r>
        <w:rPr>
          <w:rFonts w:hint="eastAsia" w:ascii="宋体" w:hAnsi="宋体" w:cs="宋体"/>
          <w:bCs/>
          <w:kern w:val="0"/>
          <w:sz w:val="24"/>
        </w:rPr>
        <w:t>参会：</w:t>
      </w:r>
    </w:p>
    <w:p>
      <w:pPr>
        <w:widowControl/>
        <w:shd w:val="clear" w:color="auto" w:fill="FFFFFF"/>
        <w:spacing w:line="480" w:lineRule="auto"/>
        <w:jc w:val="left"/>
        <w:rPr>
          <w:rFonts w:ascii="宋体" w:hAnsi="宋体" w:cs="宋体"/>
          <w:bCs/>
          <w:color w:val="FF0000"/>
          <w:kern w:val="0"/>
          <w:sz w:val="24"/>
        </w:rPr>
      </w:pPr>
      <w:r>
        <w:rPr>
          <w:rFonts w:hint="eastAsia" w:ascii="宋体" w:hAnsi="宋体" w:cs="宋体"/>
          <w:bCs/>
          <w:color w:val="FF0000"/>
          <w:kern w:val="0"/>
          <w:sz w:val="24"/>
        </w:rPr>
        <w:t>会务费</w:t>
      </w:r>
    </w:p>
    <w:p>
      <w:pPr>
        <w:widowControl/>
        <w:spacing w:line="480" w:lineRule="auto"/>
        <w:contextualSpacing/>
        <w:jc w:val="left"/>
        <w:rPr>
          <w:rFonts w:ascii="宋体" w:hAnsi="宋体" w:cs="宋体"/>
          <w:bCs/>
          <w:kern w:val="0"/>
          <w:sz w:val="24"/>
        </w:rPr>
      </w:pPr>
      <w:r>
        <w:rPr>
          <w:rFonts w:hint="eastAsia" w:ascii="宋体" w:hAnsi="宋体" w:cs="宋体"/>
          <w:bCs/>
          <w:kern w:val="0"/>
          <w:sz w:val="24"/>
        </w:rPr>
        <w:t>普通参会人员（设计院、水务公司、政府部门）为2300元/人（含会务、资料、场地、用餐、参观考察等费用），2021年10月</w:t>
      </w:r>
      <w:r>
        <w:rPr>
          <w:rFonts w:hint="eastAsia" w:ascii="宋体" w:hAnsi="宋体" w:cs="宋体"/>
          <w:bCs/>
          <w:kern w:val="0"/>
          <w:sz w:val="24"/>
          <w:lang w:val="en-US" w:eastAsia="zh-CN"/>
        </w:rPr>
        <w:t>11</w:t>
      </w:r>
      <w:r>
        <w:rPr>
          <w:rFonts w:hint="eastAsia" w:ascii="宋体" w:hAnsi="宋体" w:cs="宋体"/>
          <w:bCs/>
          <w:kern w:val="0"/>
          <w:sz w:val="24"/>
        </w:rPr>
        <w:t>日前返回参会回执并汇款的普通参会人员为2000元/人；设备工程技术企业参会人员为2900元/人，2021年10月</w:t>
      </w:r>
      <w:r>
        <w:rPr>
          <w:rFonts w:hint="eastAsia" w:ascii="宋体" w:hAnsi="宋体" w:cs="宋体"/>
          <w:bCs/>
          <w:kern w:val="0"/>
          <w:sz w:val="24"/>
          <w:lang w:val="en-US" w:eastAsia="zh-CN"/>
        </w:rPr>
        <w:t>11</w:t>
      </w:r>
      <w:r>
        <w:rPr>
          <w:rFonts w:hint="eastAsia" w:ascii="宋体" w:hAnsi="宋体" w:cs="宋体"/>
          <w:bCs/>
          <w:kern w:val="0"/>
          <w:sz w:val="24"/>
        </w:rPr>
        <w:t>日前返回参会回执并汇款的设备厂家参会人员为2600元/人。注：需要现场或者提前领到发票的参会代表，请提前将会务费汇款到杂志社。会议费现场只能收现金，不能刷卡。</w:t>
      </w:r>
    </w:p>
    <w:p>
      <w:pPr>
        <w:widowControl/>
        <w:spacing w:line="480" w:lineRule="auto"/>
        <w:contextualSpacing/>
        <w:jc w:val="left"/>
        <w:rPr>
          <w:rFonts w:ascii="宋体" w:hAnsi="宋体" w:cs="宋体"/>
          <w:bCs/>
          <w:sz w:val="24"/>
        </w:rPr>
      </w:pPr>
      <w:r>
        <w:rPr>
          <w:rFonts w:hint="eastAsia" w:ascii="宋体" w:hAnsi="宋体" w:cs="宋体"/>
          <w:bCs/>
          <w:kern w:val="0"/>
          <w:sz w:val="24"/>
        </w:rPr>
        <w:t>（收款单位：</w:t>
      </w:r>
      <w:r>
        <w:rPr>
          <w:rFonts w:hint="eastAsia" w:ascii="宋体" w:hAnsi="宋体" w:cs="宋体"/>
          <w:bCs/>
          <w:sz w:val="24"/>
        </w:rPr>
        <w:t>《中国给水排水》杂志社有限公司；</w:t>
      </w:r>
      <w:r>
        <w:rPr>
          <w:rFonts w:hint="eastAsia" w:ascii="宋体" w:hAnsi="宋体" w:cs="宋体"/>
          <w:bCs/>
          <w:kern w:val="0"/>
          <w:sz w:val="24"/>
        </w:rPr>
        <w:t>开户行</w:t>
      </w:r>
      <w:r>
        <w:rPr>
          <w:rFonts w:hint="eastAsia" w:ascii="宋体" w:hAnsi="宋体" w:cs="宋体"/>
          <w:bCs/>
          <w:sz w:val="24"/>
        </w:rPr>
        <w:t>：建行天津河西支行；</w:t>
      </w:r>
    </w:p>
    <w:p>
      <w:pPr>
        <w:widowControl/>
        <w:spacing w:line="480" w:lineRule="auto"/>
        <w:contextualSpacing/>
        <w:jc w:val="left"/>
        <w:rPr>
          <w:rFonts w:ascii="宋体" w:hAnsi="宋体" w:cs="宋体"/>
          <w:bCs/>
          <w:kern w:val="0"/>
          <w:sz w:val="24"/>
        </w:rPr>
      </w:pPr>
      <w:r>
        <w:rPr>
          <w:rFonts w:hint="eastAsia" w:ascii="宋体" w:hAnsi="宋体" w:cs="宋体"/>
          <w:bCs/>
          <w:kern w:val="0"/>
          <w:sz w:val="24"/>
        </w:rPr>
        <w:t>账号</w:t>
      </w:r>
      <w:r>
        <w:rPr>
          <w:rFonts w:hint="eastAsia" w:ascii="宋体" w:hAnsi="宋体" w:cs="宋体"/>
          <w:bCs/>
          <w:sz w:val="24"/>
        </w:rPr>
        <w:t>：1200 1635 4000 5251 9625</w:t>
      </w:r>
      <w:r>
        <w:rPr>
          <w:rFonts w:hint="eastAsia" w:ascii="宋体" w:hAnsi="宋体" w:cs="宋体"/>
          <w:bCs/>
          <w:kern w:val="0"/>
          <w:sz w:val="24"/>
        </w:rPr>
        <w:t>）。</w:t>
      </w:r>
    </w:p>
    <w:p>
      <w:pPr>
        <w:widowControl/>
        <w:spacing w:line="480" w:lineRule="auto"/>
        <w:contextualSpacing/>
        <w:jc w:val="left"/>
        <w:rPr>
          <w:rFonts w:ascii="宋体" w:hAnsi="宋体" w:cs="宋体"/>
          <w:bCs/>
          <w:kern w:val="0"/>
          <w:sz w:val="24"/>
        </w:rPr>
      </w:pPr>
    </w:p>
    <w:p>
      <w:pPr>
        <w:pStyle w:val="8"/>
        <w:tabs>
          <w:tab w:val="left" w:pos="6510"/>
        </w:tabs>
        <w:spacing w:beforeAutospacing="0" w:afterAutospacing="0" w:line="480" w:lineRule="auto"/>
        <w:rPr>
          <w:rFonts w:ascii="宋体" w:hAnsi="宋体" w:cs="宋体"/>
          <w:bCs/>
        </w:rPr>
      </w:pPr>
      <w:r>
        <w:rPr>
          <w:rFonts w:hint="eastAsia" w:ascii="宋体" w:hAnsi="宋体" w:cs="宋体"/>
          <w:bCs/>
        </w:rPr>
        <w:t>住宿及交通：</w:t>
      </w:r>
    </w:p>
    <w:p>
      <w:pPr>
        <w:pStyle w:val="8"/>
        <w:shd w:val="clear" w:color="auto" w:fill="FFFFFF"/>
        <w:tabs>
          <w:tab w:val="left" w:pos="6510"/>
        </w:tabs>
        <w:spacing w:beforeAutospacing="0" w:afterAutospacing="0" w:line="480" w:lineRule="auto"/>
        <w:rPr>
          <w:rFonts w:ascii="宋体" w:hAnsi="宋体" w:cs="宋体"/>
          <w:bCs/>
          <w:color w:val="FF0000"/>
          <w:shd w:val="clear" w:color="auto" w:fill="FFFFFF"/>
        </w:rPr>
      </w:pPr>
      <w:r>
        <w:rPr>
          <w:rFonts w:hint="eastAsia" w:ascii="宋体" w:hAnsi="宋体" w:cs="宋体"/>
          <w:bCs/>
          <w:color w:val="FF0000"/>
          <w:shd w:val="clear" w:color="auto" w:fill="FFFFFF"/>
        </w:rPr>
        <w:t>会场酒店：</w:t>
      </w:r>
    </w:p>
    <w:p>
      <w:pPr>
        <w:pStyle w:val="8"/>
        <w:shd w:val="clear" w:color="auto" w:fill="FFFFFF"/>
        <w:tabs>
          <w:tab w:val="left" w:pos="6510"/>
        </w:tabs>
        <w:spacing w:beforeAutospacing="0" w:afterAutospacing="0" w:line="480" w:lineRule="auto"/>
        <w:rPr>
          <w:rFonts w:ascii="宋体" w:hAnsi="宋体" w:cs="宋体"/>
          <w:bCs/>
        </w:rPr>
      </w:pPr>
      <w:r>
        <w:rPr>
          <w:rFonts w:hint="eastAsia" w:ascii="宋体" w:hAnsi="宋体" w:cs="宋体"/>
          <w:bCs/>
        </w:rPr>
        <w:t>东莞市会展国际大酒店（广东省东莞市新城区中心会展北路1号）</w:t>
      </w:r>
    </w:p>
    <w:p>
      <w:pPr>
        <w:pStyle w:val="8"/>
        <w:shd w:val="clear" w:color="auto" w:fill="FFFFFF"/>
        <w:tabs>
          <w:tab w:val="left" w:pos="6510"/>
        </w:tabs>
        <w:spacing w:beforeAutospacing="0" w:afterAutospacing="0" w:line="480" w:lineRule="auto"/>
        <w:rPr>
          <w:rFonts w:ascii="宋体" w:hAnsi="宋体" w:cs="宋体"/>
          <w:bCs/>
          <w:shd w:val="clear" w:color="auto" w:fill="FFFFFF"/>
        </w:rPr>
      </w:pPr>
      <w:r>
        <w:rPr>
          <w:rFonts w:hint="eastAsia" w:ascii="宋体" w:hAnsi="宋体" w:cs="宋体"/>
          <w:bCs/>
          <w:shd w:val="clear" w:color="auto" w:fill="FFFFFF"/>
        </w:rPr>
        <w:t xml:space="preserve">豪华双床房、豪华大床房均为 RMB 388元/天 </w:t>
      </w:r>
    </w:p>
    <w:p>
      <w:pPr>
        <w:pStyle w:val="8"/>
        <w:shd w:val="clear" w:color="auto" w:fill="FFFFFF"/>
        <w:tabs>
          <w:tab w:val="left" w:pos="6510"/>
        </w:tabs>
        <w:spacing w:beforeAutospacing="0" w:afterAutospacing="0" w:line="480" w:lineRule="auto"/>
        <w:rPr>
          <w:rFonts w:ascii="宋体" w:hAnsi="宋体" w:cs="宋体"/>
          <w:bCs/>
          <w:shd w:val="clear" w:color="auto" w:fill="FFFFFF"/>
        </w:rPr>
      </w:pPr>
      <w:r>
        <w:rPr>
          <w:rFonts w:hint="eastAsia" w:ascii="宋体" w:hAnsi="宋体" w:cs="宋体"/>
          <w:bCs/>
          <w:shd w:val="clear" w:color="auto" w:fill="FFFFFF"/>
        </w:rPr>
        <w:t>（单人入住含单早，双人入住含双早）住宿费用自理。</w:t>
      </w:r>
    </w:p>
    <w:p>
      <w:pPr>
        <w:spacing w:line="480" w:lineRule="auto"/>
        <w:rPr>
          <w:rFonts w:ascii="宋体" w:hAnsi="宋体" w:cs="宋体"/>
          <w:bCs/>
          <w:color w:val="FF0000"/>
          <w:kern w:val="0"/>
          <w:sz w:val="24"/>
        </w:rPr>
      </w:pPr>
      <w:r>
        <w:rPr>
          <w:rFonts w:hint="eastAsia" w:ascii="宋体" w:hAnsi="宋体" w:cs="宋体"/>
          <w:bCs/>
          <w:color w:val="FF0000"/>
          <w:sz w:val="24"/>
        </w:rPr>
        <w:t>酒店房间紧张，</w:t>
      </w:r>
      <w:r>
        <w:rPr>
          <w:rFonts w:hint="eastAsia" w:ascii="宋体" w:hAnsi="宋体" w:cs="宋体"/>
          <w:bCs/>
          <w:color w:val="FF0000"/>
          <w:kern w:val="0"/>
          <w:sz w:val="24"/>
        </w:rPr>
        <w:t>请将预定住房费用汇款至：</w:t>
      </w:r>
    </w:p>
    <w:p>
      <w:pPr>
        <w:spacing w:line="480" w:lineRule="auto"/>
        <w:rPr>
          <w:rFonts w:ascii="宋体" w:hAnsi="宋体" w:cs="宋体"/>
          <w:bCs/>
          <w:kern w:val="0"/>
          <w:sz w:val="24"/>
        </w:rPr>
      </w:pPr>
      <w:r>
        <w:rPr>
          <w:rFonts w:hint="eastAsia" w:ascii="宋体" w:hAnsi="宋体" w:cs="宋体"/>
          <w:bCs/>
          <w:kern w:val="0"/>
          <w:sz w:val="24"/>
        </w:rPr>
        <w:t xml:space="preserve">金晟 6217 9002 0000 4602 885 中国银行天津分行 </w:t>
      </w:r>
    </w:p>
    <w:p>
      <w:pPr>
        <w:spacing w:line="480" w:lineRule="auto"/>
        <w:rPr>
          <w:rFonts w:ascii="宋体" w:hAnsi="宋体" w:cs="宋体"/>
          <w:bCs/>
          <w:kern w:val="0"/>
          <w:sz w:val="24"/>
        </w:rPr>
      </w:pPr>
      <w:r>
        <w:rPr>
          <w:rFonts w:hint="eastAsia" w:ascii="宋体" w:hAnsi="宋体" w:cs="宋体"/>
          <w:bCs/>
          <w:kern w:val="0"/>
          <w:sz w:val="24"/>
        </w:rPr>
        <w:t>汇款时请注明入住参会代表姓名及单位名称。</w:t>
      </w:r>
    </w:p>
    <w:p>
      <w:pPr>
        <w:pStyle w:val="8"/>
        <w:shd w:val="clear" w:color="auto" w:fill="FFFFFF"/>
        <w:tabs>
          <w:tab w:val="left" w:pos="6510"/>
        </w:tabs>
        <w:spacing w:beforeAutospacing="0" w:afterAutospacing="0" w:line="480" w:lineRule="auto"/>
        <w:rPr>
          <w:rFonts w:ascii="宋体" w:hAnsi="宋体" w:cs="宋体"/>
          <w:bCs/>
          <w:color w:val="FF0000"/>
        </w:rPr>
      </w:pPr>
      <w:r>
        <w:rPr>
          <w:rFonts w:hint="eastAsia" w:ascii="宋体" w:hAnsi="宋体" w:cs="宋体"/>
          <w:bCs/>
          <w:color w:val="FF0000"/>
        </w:rPr>
        <w:t>本次会议注意事项</w:t>
      </w:r>
    </w:p>
    <w:p>
      <w:pPr>
        <w:spacing w:line="480" w:lineRule="auto"/>
        <w:rPr>
          <w:rFonts w:ascii="宋体" w:hAnsi="宋体" w:cs="宋体"/>
          <w:bCs/>
          <w:kern w:val="0"/>
          <w:sz w:val="24"/>
        </w:rPr>
      </w:pPr>
      <w:r>
        <w:rPr>
          <w:rFonts w:hint="eastAsia" w:ascii="宋体" w:hAnsi="宋体" w:cs="宋体"/>
          <w:bCs/>
          <w:kern w:val="0"/>
          <w:sz w:val="24"/>
        </w:rPr>
        <w:t>本次会议所有参会代表须实名参会，进入酒店需测量体温，并现场出示身份证及健康码，所有参会代表须全程佩戴口罩，健康码红码及黄码的人员不允许参会。本次会议须所有代表须提前回执、预订房间并付款。入住</w:t>
      </w:r>
      <w:r>
        <w:rPr>
          <w:rFonts w:hint="eastAsia" w:ascii="宋体" w:hAnsi="宋体" w:cs="宋体"/>
          <w:bCs/>
          <w:sz w:val="24"/>
        </w:rPr>
        <w:t>东莞市会展国际大酒店的</w:t>
      </w:r>
      <w:r>
        <w:rPr>
          <w:rFonts w:hint="eastAsia" w:ascii="宋体" w:hAnsi="宋体" w:cs="宋体"/>
          <w:bCs/>
          <w:kern w:val="0"/>
          <w:sz w:val="24"/>
        </w:rPr>
        <w:t xml:space="preserve">代表均须提前预定并预付全部房费。各参会企业和代表须提前联系中国给水排水杂志社 </w:t>
      </w:r>
      <w:r>
        <w:rPr>
          <w:rFonts w:hint="eastAsia" w:ascii="宋体" w:hAnsi="宋体" w:cs="宋体"/>
          <w:bCs/>
          <w:sz w:val="24"/>
        </w:rPr>
        <w:t>金晟 18622273726（微信同号）</w:t>
      </w:r>
      <w:r>
        <w:rPr>
          <w:rFonts w:hint="eastAsia" w:ascii="宋体" w:hAnsi="宋体" w:cs="宋体"/>
          <w:bCs/>
          <w:kern w:val="0"/>
          <w:sz w:val="24"/>
        </w:rPr>
        <w:t>办理会议及预定房间手续。</w:t>
      </w:r>
    </w:p>
    <w:p>
      <w:pPr>
        <w:spacing w:line="480" w:lineRule="auto"/>
        <w:rPr>
          <w:rFonts w:ascii="宋体" w:hAnsi="宋体" w:cs="宋体"/>
          <w:bCs/>
          <w:kern w:val="0"/>
          <w:sz w:val="24"/>
        </w:rPr>
      </w:pPr>
    </w:p>
    <w:p>
      <w:pPr>
        <w:pStyle w:val="8"/>
        <w:tabs>
          <w:tab w:val="left" w:pos="6510"/>
        </w:tabs>
        <w:spacing w:beforeAutospacing="0" w:afterAutospacing="0" w:line="480" w:lineRule="auto"/>
        <w:rPr>
          <w:rFonts w:ascii="宋体" w:hAnsi="宋体" w:cs="宋体"/>
          <w:bCs/>
          <w:color w:val="FF0000"/>
        </w:rPr>
      </w:pPr>
      <w:r>
        <w:rPr>
          <w:rFonts w:hint="eastAsia" w:ascii="宋体" w:hAnsi="宋体" w:cs="宋体"/>
          <w:bCs/>
          <w:color w:val="FF0000"/>
        </w:rPr>
        <w:t>交通</w:t>
      </w:r>
    </w:p>
    <w:p>
      <w:pPr>
        <w:pStyle w:val="8"/>
        <w:tabs>
          <w:tab w:val="left" w:pos="6510"/>
        </w:tabs>
        <w:spacing w:beforeAutospacing="0" w:afterAutospacing="0" w:line="480" w:lineRule="auto"/>
        <w:rPr>
          <w:rFonts w:ascii="宋体" w:hAnsi="宋体" w:cs="宋体"/>
          <w:bCs/>
        </w:rPr>
      </w:pPr>
      <w:r>
        <w:rPr>
          <w:rFonts w:hint="eastAsia" w:ascii="宋体" w:hAnsi="宋体" w:cs="宋体"/>
          <w:bCs/>
        </w:rPr>
        <w:t>1、飞机</w:t>
      </w:r>
    </w:p>
    <w:p>
      <w:pPr>
        <w:pStyle w:val="8"/>
        <w:tabs>
          <w:tab w:val="left" w:pos="6510"/>
        </w:tabs>
        <w:spacing w:beforeAutospacing="0" w:afterAutospacing="0" w:line="480" w:lineRule="auto"/>
        <w:rPr>
          <w:rFonts w:ascii="宋体" w:hAnsi="宋体" w:cs="宋体"/>
          <w:bCs/>
        </w:rPr>
      </w:pPr>
      <w:r>
        <w:rPr>
          <w:rFonts w:hint="eastAsia" w:ascii="宋体" w:hAnsi="宋体" w:cs="宋体"/>
          <w:bCs/>
        </w:rPr>
        <w:t>深圳宝安机场：东莞会国际大酒店距离深圳宝安机场约60公里，打车大约200元左右，深圳宝安机场有直达东莞的机场大巴，票价50元/人，后附时刻表。（本次会议深圳宝安机场，会务组拟定19日报到当天派大巴定时接机）</w:t>
      </w:r>
    </w:p>
    <w:p>
      <w:pPr>
        <w:pStyle w:val="8"/>
        <w:tabs>
          <w:tab w:val="left" w:pos="6510"/>
        </w:tabs>
        <w:spacing w:beforeAutospacing="0" w:afterAutospacing="0" w:line="480" w:lineRule="auto"/>
        <w:rPr>
          <w:rFonts w:ascii="宋体" w:hAnsi="宋体" w:cs="宋体"/>
          <w:bCs/>
        </w:rPr>
      </w:pPr>
      <w:r>
        <w:rPr>
          <w:rFonts w:hint="eastAsia" w:ascii="宋体" w:hAnsi="宋体" w:cs="宋体"/>
          <w:bCs/>
        </w:rPr>
        <w:t>广州白云机场：东莞会国际大酒店距离广州白云机场约90公里，打车大约300元左右，广州白云机场有直达东莞的机场大巴，票价72元/人，后附时刻表。</w:t>
      </w:r>
    </w:p>
    <w:p>
      <w:pPr>
        <w:pStyle w:val="8"/>
        <w:tabs>
          <w:tab w:val="left" w:pos="6510"/>
        </w:tabs>
        <w:spacing w:beforeAutospacing="0" w:afterAutospacing="0" w:line="480" w:lineRule="auto"/>
        <w:rPr>
          <w:rFonts w:ascii="宋体" w:hAnsi="宋体" w:cs="宋体"/>
          <w:bCs/>
        </w:rPr>
      </w:pPr>
      <w:r>
        <w:rPr>
          <w:rFonts w:ascii="宋体" w:hAnsi="宋体" w:eastAsia="宋体" w:cs="宋体"/>
          <w:bCs/>
          <w:kern w:val="0"/>
          <w:sz w:val="24"/>
          <w:szCs w:val="24"/>
          <w:lang w:val="en-US" w:eastAsia="zh-CN" w:bidi="ar-SA"/>
        </w:rPr>
        <w:pict>
          <v:shape id="Picture 4" o:spid="_x0000_s1032" type="#_x0000_t75" style="height:349.8pt;width:29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8"/>
        <w:tabs>
          <w:tab w:val="left" w:pos="6510"/>
        </w:tabs>
        <w:spacing w:beforeAutospacing="0" w:afterAutospacing="0" w:line="480" w:lineRule="auto"/>
        <w:rPr>
          <w:rFonts w:ascii="宋体" w:hAnsi="宋体" w:cs="宋体"/>
          <w:bCs/>
        </w:rPr>
      </w:pPr>
      <w:r>
        <w:rPr>
          <w:rFonts w:hint="eastAsia" w:ascii="宋体" w:hAnsi="宋体" w:cs="宋体"/>
          <w:bCs/>
        </w:rPr>
        <w:t>2、高铁</w:t>
      </w:r>
    </w:p>
    <w:p>
      <w:pPr>
        <w:pStyle w:val="8"/>
        <w:tabs>
          <w:tab w:val="left" w:pos="6510"/>
        </w:tabs>
        <w:spacing w:beforeAutospacing="0" w:afterAutospacing="0" w:line="480" w:lineRule="auto"/>
        <w:rPr>
          <w:rFonts w:ascii="宋体" w:hAnsi="宋体" w:cs="宋体"/>
          <w:bCs/>
        </w:rPr>
      </w:pPr>
      <w:r>
        <w:rPr>
          <w:rFonts w:hint="eastAsia" w:ascii="宋体" w:hAnsi="宋体" w:cs="宋体"/>
          <w:bCs/>
        </w:rPr>
        <w:t>东莞虎门高铁站：东莞会国际大酒店距离东莞虎门高铁站约20公里，打车大约70元左右。东莞站：东莞会国际大酒店距离东莞站约15公里，打车大约50元左右。</w:t>
      </w:r>
    </w:p>
    <w:p>
      <w:pPr>
        <w:pStyle w:val="8"/>
        <w:tabs>
          <w:tab w:val="left" w:pos="6510"/>
        </w:tabs>
        <w:spacing w:beforeAutospacing="0" w:afterAutospacing="0" w:line="480" w:lineRule="auto"/>
        <w:rPr>
          <w:rFonts w:ascii="宋体" w:hAnsi="宋体" w:cs="宋体"/>
          <w:bCs/>
        </w:rPr>
      </w:pPr>
    </w:p>
    <w:p>
      <w:pPr>
        <w:pStyle w:val="8"/>
        <w:tabs>
          <w:tab w:val="left" w:pos="6510"/>
        </w:tabs>
        <w:spacing w:beforeAutospacing="0" w:afterAutospacing="0" w:line="480" w:lineRule="auto"/>
        <w:rPr>
          <w:rFonts w:ascii="宋体" w:hAnsi="宋体" w:cs="宋体"/>
          <w:bCs/>
        </w:rPr>
      </w:pPr>
      <w:r>
        <w:rPr>
          <w:rFonts w:hint="eastAsia" w:ascii="宋体" w:hAnsi="宋体" w:cs="宋体"/>
          <w:bCs/>
        </w:rPr>
        <w:t xml:space="preserve">组委会联系方式 </w:t>
      </w:r>
      <w:r>
        <w:rPr>
          <w:rFonts w:hint="eastAsia" w:ascii="宋体" w:hAnsi="宋体" w:cs="宋体"/>
          <w:bCs/>
        </w:rPr>
        <w:tab/>
      </w:r>
    </w:p>
    <w:p>
      <w:pPr>
        <w:spacing w:line="480" w:lineRule="auto"/>
        <w:jc w:val="left"/>
        <w:rPr>
          <w:rFonts w:ascii="宋体" w:hAnsi="宋体" w:cs="宋体"/>
          <w:bCs/>
          <w:sz w:val="24"/>
        </w:rPr>
      </w:pPr>
      <w:r>
        <w:rPr>
          <w:rFonts w:hint="eastAsia" w:ascii="宋体" w:hAnsi="宋体" w:cs="宋体"/>
          <w:bCs/>
          <w:sz w:val="24"/>
        </w:rPr>
        <w:t xml:space="preserve">联系人 ： </w:t>
      </w:r>
    </w:p>
    <w:p>
      <w:pPr>
        <w:spacing w:line="480" w:lineRule="auto"/>
        <w:jc w:val="left"/>
        <w:rPr>
          <w:rFonts w:ascii="宋体" w:hAnsi="宋体" w:cs="宋体"/>
          <w:bCs/>
          <w:sz w:val="24"/>
        </w:rPr>
      </w:pPr>
      <w:r>
        <w:rPr>
          <w:rFonts w:hint="eastAsia" w:ascii="宋体" w:hAnsi="宋体" w:cs="宋体"/>
          <w:bCs/>
          <w:sz w:val="24"/>
        </w:rPr>
        <w:t xml:space="preserve">王领全  13752275003（主办、协办、报告等） </w:t>
      </w:r>
    </w:p>
    <w:p>
      <w:pPr>
        <w:spacing w:line="480" w:lineRule="auto"/>
        <w:jc w:val="left"/>
        <w:rPr>
          <w:rFonts w:ascii="宋体" w:hAnsi="宋体" w:cs="宋体"/>
          <w:bCs/>
          <w:sz w:val="24"/>
        </w:rPr>
      </w:pPr>
      <w:r>
        <w:rPr>
          <w:rFonts w:hint="eastAsia" w:ascii="宋体" w:hAnsi="宋体" w:cs="宋体"/>
          <w:bCs/>
          <w:sz w:val="24"/>
        </w:rPr>
        <w:t>金晟 18622273726 (展示、广告、赞助、发票和预订房间)</w:t>
      </w:r>
    </w:p>
    <w:p>
      <w:pPr>
        <w:spacing w:line="480" w:lineRule="auto"/>
        <w:jc w:val="left"/>
        <w:rPr>
          <w:rFonts w:ascii="宋体" w:hAnsi="宋体" w:cs="宋体"/>
          <w:bCs/>
          <w:sz w:val="24"/>
        </w:rPr>
      </w:pPr>
      <w:r>
        <w:rPr>
          <w:rFonts w:hint="eastAsia" w:ascii="宋体" w:hAnsi="宋体" w:cs="宋体"/>
          <w:bCs/>
          <w:sz w:val="24"/>
        </w:rPr>
        <w:t xml:space="preserve">孙磊 13702113519（展示、广告、赞助） </w:t>
      </w:r>
    </w:p>
    <w:p>
      <w:pPr>
        <w:spacing w:line="480" w:lineRule="auto"/>
        <w:jc w:val="left"/>
        <w:rPr>
          <w:rFonts w:ascii="宋体" w:hAnsi="宋体" w:cs="宋体"/>
          <w:bCs/>
          <w:sz w:val="24"/>
        </w:rPr>
      </w:pPr>
      <w:r>
        <w:rPr>
          <w:rFonts w:hint="eastAsia" w:ascii="宋体" w:hAnsi="宋体" w:cs="宋体"/>
          <w:bCs/>
          <w:sz w:val="24"/>
        </w:rPr>
        <w:t xml:space="preserve">任莹莹15122360102 (论文投稿) </w:t>
      </w:r>
    </w:p>
    <w:p>
      <w:pPr>
        <w:spacing w:line="480" w:lineRule="auto"/>
        <w:jc w:val="left"/>
        <w:rPr>
          <w:rFonts w:ascii="宋体" w:hAnsi="宋体" w:cs="宋体"/>
          <w:bCs/>
          <w:color w:val="000000"/>
          <w:sz w:val="24"/>
        </w:rPr>
      </w:pPr>
      <w:r>
        <w:rPr>
          <w:rFonts w:hint="eastAsia" w:ascii="宋体" w:hAnsi="宋体" w:cs="宋体"/>
          <w:bCs/>
          <w:color w:val="000000"/>
          <w:sz w:val="24"/>
        </w:rPr>
        <w:t>于菁琳 13821165596 (发票)</w:t>
      </w:r>
    </w:p>
    <w:p>
      <w:pPr>
        <w:spacing w:line="480" w:lineRule="auto"/>
        <w:jc w:val="left"/>
        <w:rPr>
          <w:rFonts w:ascii="宋体" w:hAnsi="宋体" w:cs="宋体"/>
          <w:bCs/>
          <w:color w:val="000000"/>
          <w:sz w:val="24"/>
        </w:rPr>
      </w:pPr>
      <w:r>
        <w:rPr>
          <w:rFonts w:hint="eastAsia" w:ascii="宋体" w:hAnsi="宋体" w:cs="宋体"/>
          <w:bCs/>
          <w:color w:val="000000"/>
          <w:sz w:val="24"/>
        </w:rPr>
        <w:t>文凯   13821357475（资料）</w:t>
      </w:r>
    </w:p>
    <w:p>
      <w:pPr>
        <w:spacing w:line="480" w:lineRule="auto"/>
        <w:jc w:val="left"/>
        <w:rPr>
          <w:rFonts w:ascii="宋体" w:hAnsi="宋体" w:cs="宋体"/>
          <w:bCs/>
          <w:sz w:val="24"/>
        </w:rPr>
      </w:pPr>
      <w:r>
        <w:rPr>
          <w:rFonts w:hint="eastAsia" w:ascii="宋体" w:hAnsi="宋体" w:cs="宋体"/>
          <w:bCs/>
          <w:sz w:val="24"/>
        </w:rPr>
        <w:t>电话：022-27835639   27835592   13752275003</w:t>
      </w:r>
    </w:p>
    <w:p>
      <w:pPr>
        <w:spacing w:line="480" w:lineRule="auto"/>
        <w:jc w:val="left"/>
        <w:rPr>
          <w:rFonts w:ascii="宋体" w:hAnsi="宋体" w:cs="宋体"/>
          <w:bCs/>
          <w:sz w:val="24"/>
        </w:rPr>
      </w:pPr>
      <w:r>
        <w:rPr>
          <w:rFonts w:hint="eastAsia" w:ascii="宋体" w:hAnsi="宋体" w:cs="宋体"/>
          <w:bCs/>
          <w:sz w:val="24"/>
        </w:rPr>
        <w:t>E-mail：</w:t>
      </w:r>
      <w:r>
        <w:fldChar w:fldCharType="begin"/>
      </w:r>
      <w:r>
        <w:instrText xml:space="preserve">HYPERLINK "mailto:wanglingquan88@163.com" </w:instrText>
      </w:r>
      <w:r>
        <w:fldChar w:fldCharType="separate"/>
      </w:r>
      <w:r>
        <w:rPr>
          <w:rFonts w:hint="eastAsia" w:ascii="宋体" w:hAnsi="宋体" w:cs="宋体"/>
          <w:bCs/>
          <w:sz w:val="24"/>
        </w:rPr>
        <w:t>wanglingquan88@163.com</w:t>
      </w:r>
      <w:r>
        <w:fldChar w:fldCharType="end"/>
      </w:r>
      <w:r>
        <w:fldChar w:fldCharType="begin"/>
      </w:r>
      <w:r>
        <w:instrText xml:space="preserve">HYPERLINK "mailto:cnwater@vip.163.com" </w:instrText>
      </w:r>
      <w:r>
        <w:fldChar w:fldCharType="separate"/>
      </w:r>
      <w:r>
        <w:rPr>
          <w:rStyle w:val="14"/>
          <w:rFonts w:hint="eastAsia" w:ascii="宋体" w:hAnsi="宋体" w:cs="宋体"/>
          <w:bCs/>
          <w:color w:val="auto"/>
          <w:sz w:val="24"/>
        </w:rPr>
        <w:t>cnwater@vip.163.com</w:t>
      </w:r>
      <w:r>
        <w:fldChar w:fldCharType="end"/>
      </w:r>
    </w:p>
    <w:p>
      <w:pPr>
        <w:spacing w:line="480" w:lineRule="auto"/>
        <w:jc w:val="left"/>
        <w:rPr>
          <w:rFonts w:ascii="宋体" w:hAnsi="宋体" w:cs="宋体"/>
          <w:bCs/>
          <w:sz w:val="24"/>
        </w:rPr>
      </w:pPr>
      <w:r>
        <w:rPr>
          <w:rFonts w:hint="eastAsia" w:ascii="宋体" w:hAnsi="宋体" w:cs="宋体"/>
          <w:bCs/>
          <w:sz w:val="24"/>
        </w:rPr>
        <w:t xml:space="preserve">传真：022-27835592                          </w:t>
      </w:r>
    </w:p>
    <w:p>
      <w:pPr>
        <w:spacing w:line="480" w:lineRule="auto"/>
        <w:jc w:val="left"/>
        <w:rPr>
          <w:rFonts w:ascii="宋体" w:hAnsi="宋体" w:cs="宋体"/>
          <w:bCs/>
          <w:sz w:val="24"/>
        </w:rPr>
      </w:pPr>
      <w:r>
        <w:rPr>
          <w:rFonts w:hint="eastAsia" w:ascii="宋体" w:hAnsi="宋体" w:cs="宋体"/>
          <w:bCs/>
          <w:sz w:val="24"/>
        </w:rPr>
        <w:t xml:space="preserve">地址：天津市和平区新兴路52号都市花园大厦21层 </w:t>
      </w:r>
    </w:p>
    <w:p>
      <w:pPr>
        <w:widowControl/>
        <w:spacing w:line="480" w:lineRule="auto"/>
        <w:jc w:val="center"/>
        <w:rPr>
          <w:rFonts w:ascii="宋体" w:hAnsi="宋体" w:cs="宋体"/>
          <w:bCs/>
          <w:kern w:val="36"/>
          <w:sz w:val="24"/>
        </w:rPr>
      </w:pPr>
    </w:p>
    <w:p>
      <w:pPr>
        <w:widowControl/>
        <w:spacing w:line="480" w:lineRule="auto"/>
        <w:jc w:val="center"/>
        <w:rPr>
          <w:rFonts w:ascii="宋体" w:hAnsi="宋体" w:cs="宋体"/>
          <w:bCs/>
          <w:kern w:val="0"/>
          <w:sz w:val="24"/>
        </w:rPr>
      </w:pPr>
      <w:r>
        <w:rPr>
          <w:rFonts w:hint="eastAsia" w:ascii="宋体" w:hAnsi="宋体" w:cs="宋体"/>
          <w:bCs/>
          <w:kern w:val="36"/>
          <w:sz w:val="24"/>
        </w:rPr>
        <w:t>2021年中国污水处理厂提标改造高级研讨会</w:t>
      </w:r>
      <w:r>
        <w:rPr>
          <w:rFonts w:hint="eastAsia" w:ascii="宋体" w:hAnsi="宋体" w:cs="宋体"/>
          <w:bCs/>
          <w:kern w:val="0"/>
          <w:sz w:val="24"/>
        </w:rPr>
        <w:t>参会回执(复印有效)</w:t>
      </w:r>
    </w:p>
    <w:p>
      <w:pPr>
        <w:widowControl/>
        <w:spacing w:line="480" w:lineRule="auto"/>
        <w:rPr>
          <w:rFonts w:ascii="宋体" w:hAnsi="宋体" w:cs="宋体"/>
          <w:bCs/>
          <w:kern w:val="0"/>
          <w:sz w:val="24"/>
        </w:rPr>
      </w:pPr>
      <w:r>
        <w:rPr>
          <w:rFonts w:hint="eastAsia" w:ascii="宋体" w:hAnsi="宋体" w:cs="宋体"/>
          <w:bCs/>
          <w:kern w:val="0"/>
          <w:sz w:val="24"/>
        </w:rPr>
        <w:t xml:space="preserve">请参会人员认真填写回执后，传真和E-mail传回，以便提前安排住宿。  </w:t>
      </w:r>
    </w:p>
    <w:p>
      <w:pPr>
        <w:widowControl/>
        <w:spacing w:line="480" w:lineRule="auto"/>
        <w:rPr>
          <w:rFonts w:ascii="宋体" w:hAnsi="宋体" w:cs="宋体"/>
          <w:bCs/>
          <w:sz w:val="24"/>
        </w:rPr>
      </w:pPr>
      <w:r>
        <w:rPr>
          <w:rFonts w:hint="eastAsia" w:ascii="宋体" w:hAnsi="宋体" w:cs="宋体"/>
          <w:bCs/>
          <w:kern w:val="0"/>
          <w:sz w:val="24"/>
        </w:rPr>
        <w:t>传真：022-27835592  E-mail：</w:t>
      </w:r>
      <w:r>
        <w:fldChar w:fldCharType="begin"/>
      </w:r>
      <w:r>
        <w:instrText xml:space="preserve">HYPERLINK "mailto:wanglingquan88@163.com" </w:instrText>
      </w:r>
      <w:r>
        <w:fldChar w:fldCharType="separate"/>
      </w:r>
      <w:r>
        <w:rPr>
          <w:rFonts w:hint="eastAsia" w:ascii="宋体" w:hAnsi="宋体" w:cs="宋体"/>
          <w:bCs/>
          <w:sz w:val="24"/>
        </w:rPr>
        <w:t>wanglingquan88@163.com</w:t>
      </w:r>
      <w:r>
        <w:fldChar w:fldCharType="end"/>
      </w:r>
      <w:r>
        <w:rPr>
          <w:rFonts w:hint="eastAsia" w:ascii="宋体" w:hAnsi="宋体" w:cs="宋体"/>
          <w:bCs/>
          <w:kern w:val="0"/>
          <w:sz w:val="24"/>
        </w:rPr>
        <w:t xml:space="preserve">; </w:t>
      </w:r>
      <w:r>
        <w:fldChar w:fldCharType="begin"/>
      </w:r>
      <w:r>
        <w:instrText xml:space="preserve">HYPERLINK "mailto:cnwater@vip.163.com" </w:instrText>
      </w:r>
      <w:r>
        <w:fldChar w:fldCharType="separate"/>
      </w:r>
      <w:r>
        <w:rPr>
          <w:rStyle w:val="14"/>
          <w:rFonts w:hint="eastAsia" w:ascii="宋体" w:hAnsi="宋体" w:cs="宋体"/>
          <w:bCs/>
          <w:color w:val="auto"/>
          <w:kern w:val="0"/>
          <w:sz w:val="24"/>
        </w:rPr>
        <w:t>cnwater@vip.163.com</w:t>
      </w:r>
      <w:r>
        <w:fldChar w:fldCharType="end"/>
      </w:r>
    </w:p>
    <w:p>
      <w:pPr>
        <w:widowControl/>
        <w:spacing w:line="480" w:lineRule="auto"/>
        <w:rPr>
          <w:rFonts w:ascii="宋体" w:hAnsi="宋体" w:cs="宋体"/>
          <w:bCs/>
          <w:kern w:val="0"/>
          <w:sz w:val="24"/>
        </w:rPr>
      </w:pPr>
    </w:p>
    <w:tbl>
      <w:tblPr>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540"/>
        <w:gridCol w:w="900"/>
        <w:gridCol w:w="900"/>
        <w:gridCol w:w="900"/>
        <w:gridCol w:w="1080"/>
        <w:gridCol w:w="465"/>
        <w:gridCol w:w="921"/>
        <w:gridCol w:w="774"/>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单位</w:t>
            </w:r>
          </w:p>
        </w:tc>
        <w:tc>
          <w:tcPr>
            <w:tcW w:w="4785"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邮 编</w:t>
            </w:r>
          </w:p>
        </w:tc>
        <w:tc>
          <w:tcPr>
            <w:tcW w:w="2574"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发票快递地址</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姓名</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部门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职务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电话</w:t>
            </w:r>
          </w:p>
        </w:tc>
        <w:tc>
          <w:tcPr>
            <w:tcW w:w="108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手机</w:t>
            </w:r>
          </w:p>
        </w:tc>
        <w:tc>
          <w:tcPr>
            <w:tcW w:w="2160" w:type="dxa"/>
            <w:gridSpan w:val="3"/>
            <w:tcBorders>
              <w:top w:val="single" w:color="auto" w:sz="4" w:space="0"/>
              <w:left w:val="single" w:color="auto" w:sz="4" w:space="0"/>
              <w:right w:val="single" w:color="auto" w:sz="4" w:space="0"/>
            </w:tcBorders>
            <w:vAlign w:val="center"/>
          </w:tcPr>
          <w:p>
            <w:pPr>
              <w:spacing w:line="480" w:lineRule="auto"/>
              <w:jc w:val="center"/>
              <w:rPr>
                <w:rFonts w:ascii="宋体" w:hAnsi="宋体" w:cs="宋体"/>
                <w:bCs/>
                <w:kern w:val="0"/>
                <w:sz w:val="24"/>
              </w:rPr>
            </w:pPr>
            <w:r>
              <w:rPr>
                <w:rFonts w:hint="eastAsia" w:ascii="宋体" w:hAnsi="宋体" w:cs="宋体"/>
                <w:bCs/>
                <w:kern w:val="0"/>
                <w:sz w:val="24"/>
              </w:rPr>
              <w:t>E-mail</w:t>
            </w:r>
          </w:p>
        </w:tc>
        <w:tc>
          <w:tcPr>
            <w:tcW w:w="90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是否</w:t>
            </w:r>
          </w:p>
          <w:p>
            <w:pPr>
              <w:widowControl/>
              <w:spacing w:line="480" w:lineRule="auto"/>
              <w:jc w:val="center"/>
              <w:rPr>
                <w:rFonts w:ascii="宋体" w:hAnsi="宋体" w:cs="宋体"/>
                <w:bCs/>
                <w:kern w:val="0"/>
                <w:sz w:val="24"/>
              </w:rPr>
            </w:pPr>
            <w:r>
              <w:rPr>
                <w:rFonts w:hint="eastAsia" w:ascii="宋体" w:hAnsi="宋体" w:cs="宋体"/>
                <w:bCs/>
                <w:kern w:val="0"/>
                <w:sz w:val="24"/>
              </w:rPr>
              <w:t>住宿</w:t>
            </w:r>
          </w:p>
        </w:tc>
        <w:tc>
          <w:tcPr>
            <w:tcW w:w="90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p>
            <w:pPr>
              <w:widowControl/>
              <w:spacing w:line="480" w:lineRule="auto"/>
              <w:jc w:val="center"/>
              <w:rPr>
                <w:rFonts w:ascii="宋体" w:hAnsi="宋体" w:cs="宋体"/>
                <w:bCs/>
                <w:kern w:val="0"/>
                <w:sz w:val="24"/>
              </w:rPr>
            </w:pPr>
            <w:r>
              <w:rPr>
                <w:rFonts w:hint="eastAsia" w:ascii="宋体" w:hAnsi="宋体" w:cs="宋体"/>
                <w:bCs/>
                <w:kern w:val="0"/>
                <w:sz w:val="24"/>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1080" w:type="dxa"/>
            <w:tcBorders>
              <w:left w:val="single" w:color="auto" w:sz="4" w:space="0"/>
              <w:right w:val="single" w:color="auto" w:sz="4" w:space="0"/>
            </w:tcBorders>
            <w:vAlign w:val="center"/>
          </w:tcPr>
          <w:p>
            <w:pPr>
              <w:spacing w:line="480" w:lineRule="auto"/>
              <w:jc w:val="center"/>
              <w:rPr>
                <w:rFonts w:ascii="宋体" w:hAnsi="宋体" w:cs="宋体"/>
                <w:bCs/>
                <w:kern w:val="0"/>
                <w:sz w:val="24"/>
              </w:rPr>
            </w:pPr>
          </w:p>
        </w:tc>
        <w:tc>
          <w:tcPr>
            <w:tcW w:w="2160" w:type="dxa"/>
            <w:gridSpan w:val="3"/>
            <w:tcBorders>
              <w:left w:val="single" w:color="auto" w:sz="4" w:space="0"/>
              <w:right w:val="single" w:color="auto" w:sz="4" w:space="0"/>
            </w:tcBorders>
            <w:vAlign w:val="center"/>
          </w:tcPr>
          <w:p>
            <w:pPr>
              <w:spacing w:line="480" w:lineRule="auto"/>
              <w:jc w:val="center"/>
              <w:rPr>
                <w:rFonts w:ascii="宋体" w:hAnsi="宋体" w:cs="宋体"/>
                <w:bCs/>
                <w:kern w:val="0"/>
                <w:sz w:val="24"/>
              </w:rPr>
            </w:pPr>
          </w:p>
        </w:tc>
        <w:tc>
          <w:tcPr>
            <w:tcW w:w="900" w:type="dxa"/>
            <w:tcBorders>
              <w:left w:val="single" w:color="auto" w:sz="4" w:space="0"/>
              <w:right w:val="single" w:color="auto" w:sz="4" w:space="0"/>
            </w:tcBorders>
            <w:vAlign w:val="center"/>
          </w:tcPr>
          <w:p>
            <w:pPr>
              <w:spacing w:line="480" w:lineRule="auto"/>
              <w:jc w:val="center"/>
              <w:rPr>
                <w:rFonts w:ascii="宋体" w:hAnsi="宋体" w:cs="宋体"/>
                <w:bCs/>
                <w:kern w:val="0"/>
                <w:sz w:val="24"/>
              </w:rPr>
            </w:pPr>
          </w:p>
        </w:tc>
        <w:tc>
          <w:tcPr>
            <w:tcW w:w="900" w:type="dxa"/>
            <w:vMerge w:val="restart"/>
            <w:tcBorders>
              <w:left w:val="single" w:color="auto" w:sz="4" w:space="0"/>
              <w:right w:val="single" w:color="auto" w:sz="4" w:space="0"/>
            </w:tcBorders>
            <w:vAlign w:val="center"/>
          </w:tcPr>
          <w:p>
            <w:pPr>
              <w:spacing w:line="48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1080" w:type="dxa"/>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2160" w:type="dxa"/>
            <w:gridSpan w:val="3"/>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1080" w:type="dxa"/>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2160" w:type="dxa"/>
            <w:gridSpan w:val="3"/>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c>
          <w:tcPr>
            <w:tcW w:w="90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kern w:val="0"/>
                <w:sz w:val="24"/>
              </w:rPr>
            </w:pPr>
            <w:r>
              <w:rPr>
                <w:rFonts w:hint="eastAsia" w:ascii="宋体" w:hAnsi="宋体" w:cs="宋体"/>
                <w:bCs/>
                <w:kern w:val="0"/>
                <w:sz w:val="24"/>
              </w:rPr>
              <w:t>汇款</w:t>
            </w:r>
          </w:p>
          <w:p>
            <w:pPr>
              <w:widowControl/>
              <w:spacing w:line="480" w:lineRule="auto"/>
              <w:jc w:val="center"/>
              <w:rPr>
                <w:rFonts w:ascii="宋体" w:hAnsi="宋体" w:cs="宋体"/>
                <w:bCs/>
                <w:kern w:val="0"/>
                <w:sz w:val="24"/>
              </w:rPr>
            </w:pPr>
            <w:r>
              <w:rPr>
                <w:rFonts w:hint="eastAsia" w:ascii="宋体" w:hAnsi="宋体" w:cs="宋体"/>
                <w:bCs/>
                <w:kern w:val="0"/>
                <w:sz w:val="24"/>
              </w:rPr>
              <w:t>方式</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bCs/>
                <w:kern w:val="0"/>
                <w:sz w:val="24"/>
              </w:rPr>
            </w:pPr>
            <w:r>
              <w:rPr>
                <w:rFonts w:ascii="宋体" w:hAnsi="宋体" w:eastAsia="宋体" w:cs="宋体"/>
                <w:bCs/>
                <w:kern w:val="0"/>
                <w:sz w:val="24"/>
                <w:szCs w:val="24"/>
                <w:lang w:val="en-US" w:eastAsia="zh-CN" w:bidi="ar-SA"/>
              </w:rPr>
              <w:pict>
                <v:shape id="图片 4" o:spid="_x0000_s1033" type="#_x0000_t75" style="position:absolute;left:0;margin-left:288.7pt;margin-top:6.35pt;height:117pt;width:117pt;rotation:0f;z-index:-251658240;" o:ole="f" fillcolor="#FFFFFF" filled="f" o:preferrelative="t" stroked="f" coordorigin="0,0" coordsize="21600,21600">
                  <v:fill on="f" color2="#FFFFFF" focus="0%"/>
                  <v:imagedata gain="65536f" blacklevel="0f" gamma="0" o:title="" r:id="rId12"/>
                  <o:lock v:ext="edit" position="f" selection="f" grouping="f" rotation="f" cropping="f" text="f" aspectratio="t"/>
                </v:shape>
              </w:pict>
            </w:r>
            <w:r>
              <w:rPr>
                <w:rFonts w:hint="eastAsia" w:ascii="宋体" w:hAnsi="宋体" w:cs="宋体"/>
                <w:bCs/>
                <w:kern w:val="0"/>
                <w:sz w:val="24"/>
              </w:rPr>
              <w:t>可提前汇会务费</w:t>
            </w:r>
          </w:p>
          <w:p>
            <w:pPr>
              <w:spacing w:line="480" w:lineRule="auto"/>
              <w:rPr>
                <w:rFonts w:ascii="宋体" w:hAnsi="宋体" w:cs="宋体"/>
                <w:bCs/>
                <w:sz w:val="24"/>
              </w:rPr>
            </w:pPr>
            <w:r>
              <w:rPr>
                <w:rFonts w:hint="eastAsia" w:ascii="宋体" w:hAnsi="宋体" w:cs="宋体"/>
                <w:bCs/>
                <w:kern w:val="0"/>
                <w:sz w:val="24"/>
              </w:rPr>
              <w:t>收款单位：</w:t>
            </w:r>
            <w:r>
              <w:rPr>
                <w:rFonts w:hint="eastAsia" w:ascii="宋体" w:hAnsi="宋体" w:cs="宋体"/>
                <w:bCs/>
                <w:sz w:val="24"/>
              </w:rPr>
              <w:t>《中国给水排水》杂志社有限公司</w:t>
            </w:r>
          </w:p>
          <w:p>
            <w:pPr>
              <w:widowControl/>
              <w:spacing w:line="480" w:lineRule="auto"/>
              <w:jc w:val="left"/>
              <w:rPr>
                <w:rFonts w:ascii="宋体" w:hAnsi="宋体" w:cs="宋体"/>
                <w:bCs/>
                <w:sz w:val="24"/>
              </w:rPr>
            </w:pPr>
            <w:r>
              <w:rPr>
                <w:rFonts w:hint="eastAsia" w:ascii="宋体" w:hAnsi="宋体" w:cs="宋体"/>
                <w:bCs/>
                <w:kern w:val="0"/>
                <w:sz w:val="24"/>
              </w:rPr>
              <w:t>开户行</w:t>
            </w:r>
            <w:r>
              <w:rPr>
                <w:rFonts w:hint="eastAsia" w:ascii="宋体" w:hAnsi="宋体" w:cs="宋体"/>
                <w:bCs/>
                <w:sz w:val="24"/>
              </w:rPr>
              <w:t xml:space="preserve">：建行天津河西支行     </w:t>
            </w:r>
          </w:p>
          <w:p>
            <w:pPr>
              <w:widowControl/>
              <w:spacing w:line="480" w:lineRule="auto"/>
              <w:jc w:val="left"/>
              <w:rPr>
                <w:rFonts w:ascii="宋体" w:hAnsi="宋体" w:cs="宋体"/>
                <w:bCs/>
                <w:sz w:val="24"/>
              </w:rPr>
            </w:pPr>
            <w:r>
              <w:rPr>
                <w:rFonts w:hint="eastAsia" w:ascii="宋体" w:hAnsi="宋体" w:cs="宋体"/>
                <w:bCs/>
                <w:kern w:val="0"/>
                <w:sz w:val="24"/>
              </w:rPr>
              <w:t>账号</w:t>
            </w:r>
            <w:r>
              <w:rPr>
                <w:rFonts w:hint="eastAsia" w:ascii="宋体" w:hAnsi="宋体" w:cs="宋体"/>
                <w:bCs/>
                <w:sz w:val="24"/>
              </w:rPr>
              <w:t xml:space="preserve">：1200 1635 4000 5251 9625 </w:t>
            </w:r>
          </w:p>
          <w:p>
            <w:pPr>
              <w:widowControl/>
              <w:spacing w:line="480" w:lineRule="auto"/>
              <w:jc w:val="left"/>
              <w:rPr>
                <w:rFonts w:ascii="宋体" w:hAnsi="宋体" w:cs="宋体"/>
                <w:bCs/>
                <w:kern w:val="0"/>
                <w:sz w:val="24"/>
              </w:rPr>
            </w:pPr>
            <w:r>
              <w:rPr>
                <w:rFonts w:hint="eastAsia" w:ascii="宋体" w:hAnsi="宋体" w:cs="宋体"/>
                <w:bCs/>
                <w:kern w:val="0"/>
                <w:sz w:val="24"/>
              </w:rPr>
              <w:t>纳税人识别号：91120103103370821H ；</w:t>
            </w:r>
          </w:p>
          <w:p>
            <w:pPr>
              <w:widowControl/>
              <w:spacing w:line="480" w:lineRule="auto"/>
              <w:jc w:val="left"/>
              <w:rPr>
                <w:rFonts w:ascii="宋体" w:hAnsi="宋体" w:cs="宋体"/>
                <w:bCs/>
                <w:kern w:val="0"/>
                <w:sz w:val="24"/>
              </w:rPr>
            </w:pPr>
            <w:r>
              <w:rPr>
                <w:rFonts w:hint="eastAsia" w:ascii="宋体" w:hAnsi="宋体" w:cs="宋体"/>
                <w:bCs/>
                <w:kern w:val="0"/>
                <w:sz w:val="24"/>
              </w:rPr>
              <w:t>注册地址、单位联系电话：天津市河西区气象台路99号 022-27836823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bCs/>
                <w:color w:val="000000"/>
                <w:kern w:val="0"/>
                <w:sz w:val="24"/>
              </w:rPr>
            </w:pPr>
            <w:r>
              <w:rPr>
                <w:rFonts w:hint="eastAsia" w:ascii="宋体" w:hAnsi="宋体" w:cs="宋体"/>
                <w:bCs/>
                <w:color w:val="000000"/>
                <w:kern w:val="0"/>
                <w:sz w:val="24"/>
              </w:rPr>
              <w:t>请选择发票种类及填写信息</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bCs/>
                <w:color w:val="000000"/>
                <w:kern w:val="0"/>
                <w:sz w:val="24"/>
              </w:rPr>
            </w:pPr>
            <w:r>
              <w:rPr>
                <w:rFonts w:hint="eastAsia" w:ascii="宋体" w:hAnsi="宋体" w:cs="宋体"/>
                <w:bCs/>
                <w:color w:val="000000"/>
                <w:kern w:val="0"/>
                <w:sz w:val="24"/>
              </w:rPr>
              <w:t>请填写发票信息，以便给您开具发票</w:t>
            </w:r>
          </w:p>
          <w:p>
            <w:pPr>
              <w:widowControl/>
              <w:shd w:val="clear" w:color="auto" w:fill="FFFFFF"/>
              <w:spacing w:line="480" w:lineRule="auto"/>
              <w:ind w:firstLine="480"/>
              <w:jc w:val="left"/>
              <w:rPr>
                <w:rFonts w:ascii="宋体" w:hAnsi="宋体" w:cs="宋体"/>
                <w:bCs/>
                <w:color w:val="000000"/>
                <w:kern w:val="0"/>
                <w:sz w:val="24"/>
              </w:rPr>
            </w:pPr>
            <w:r>
              <w:rPr>
                <w:rFonts w:hint="eastAsia" w:ascii="宋体" w:hAnsi="宋体" w:cs="宋体"/>
                <w:bCs/>
                <w:color w:val="000000"/>
                <w:kern w:val="0"/>
                <w:sz w:val="24"/>
              </w:rPr>
              <w:t>增值税电子普票：</w:t>
            </w:r>
          </w:p>
          <w:p>
            <w:pPr>
              <w:widowControl/>
              <w:shd w:val="clear" w:color="auto" w:fill="FFFFFF"/>
              <w:spacing w:line="480" w:lineRule="auto"/>
              <w:ind w:firstLine="480"/>
              <w:jc w:val="left"/>
              <w:rPr>
                <w:rFonts w:ascii="宋体" w:hAnsi="宋体" w:cs="宋体"/>
                <w:bCs/>
                <w:color w:val="000000"/>
                <w:kern w:val="0"/>
                <w:sz w:val="24"/>
              </w:rPr>
            </w:pPr>
            <w:r>
              <w:rPr>
                <w:rFonts w:hint="eastAsia" w:ascii="宋体" w:hAnsi="宋体" w:cs="宋体"/>
                <w:bCs/>
                <w:color w:val="000000"/>
                <w:kern w:val="0"/>
                <w:sz w:val="24"/>
              </w:rPr>
              <w:t>发票抬头 </w:t>
            </w:r>
            <w:r>
              <w:rPr>
                <w:rFonts w:hint="eastAsia" w:ascii="宋体" w:hAnsi="宋体" w:cs="宋体"/>
                <w:bCs/>
                <w:color w:val="000000"/>
                <w:kern w:val="0"/>
                <w:sz w:val="24"/>
                <w:u w:val="single"/>
              </w:rPr>
              <w:t>                      </w:t>
            </w:r>
            <w:r>
              <w:rPr>
                <w:rFonts w:hint="eastAsia" w:ascii="宋体" w:hAnsi="宋体" w:cs="宋体"/>
                <w:bCs/>
                <w:color w:val="000000"/>
                <w:kern w:val="0"/>
                <w:sz w:val="24"/>
              </w:rPr>
              <w:t>；</w:t>
            </w:r>
          </w:p>
          <w:p>
            <w:pPr>
              <w:widowControl/>
              <w:shd w:val="clear" w:color="auto" w:fill="FFFFFF"/>
              <w:spacing w:line="480" w:lineRule="auto"/>
              <w:ind w:firstLine="480"/>
              <w:jc w:val="left"/>
              <w:rPr>
                <w:rFonts w:ascii="宋体" w:hAnsi="宋体" w:cs="宋体"/>
                <w:bCs/>
                <w:color w:val="000000"/>
                <w:kern w:val="0"/>
                <w:sz w:val="24"/>
              </w:rPr>
            </w:pPr>
            <w:r>
              <w:rPr>
                <w:rFonts w:hint="eastAsia" w:ascii="宋体" w:hAnsi="宋体" w:cs="宋体"/>
                <w:bCs/>
                <w:color w:val="000000"/>
                <w:kern w:val="0"/>
                <w:sz w:val="24"/>
              </w:rPr>
              <w:t>税号 </w:t>
            </w:r>
            <w:r>
              <w:rPr>
                <w:rFonts w:hint="eastAsia" w:ascii="宋体" w:hAnsi="宋体" w:cs="宋体"/>
                <w:bCs/>
                <w:color w:val="000000"/>
                <w:kern w:val="0"/>
                <w:sz w:val="24"/>
                <w:u w:val="single"/>
              </w:rPr>
              <w:t>                          </w:t>
            </w:r>
            <w:r>
              <w:rPr>
                <w:rFonts w:hint="eastAsia" w:ascii="宋体" w:hAnsi="宋体" w:cs="宋体"/>
                <w:bCs/>
                <w:color w:val="000000"/>
                <w:kern w:val="0"/>
                <w:sz w:val="24"/>
              </w:rPr>
              <w:t> </w:t>
            </w:r>
          </w:p>
          <w:p>
            <w:pPr>
              <w:widowControl/>
              <w:shd w:val="clear" w:color="auto" w:fill="FFFFFF"/>
              <w:spacing w:line="480" w:lineRule="auto"/>
              <w:jc w:val="left"/>
              <w:rPr>
                <w:rFonts w:ascii="宋体" w:hAnsi="宋体" w:cs="宋体"/>
                <w:bCs/>
                <w:color w:val="000000"/>
                <w:kern w:val="0"/>
                <w:sz w:val="24"/>
              </w:rPr>
            </w:pPr>
            <w:r>
              <w:rPr>
                <w:rFonts w:hint="eastAsia" w:ascii="宋体" w:hAnsi="宋体" w:cs="宋体"/>
                <w:bCs/>
                <w:color w:val="000000"/>
                <w:kern w:val="0"/>
                <w:sz w:val="24"/>
              </w:rPr>
              <w:t xml:space="preserve">    接收电子发票邮箱</w:t>
            </w:r>
            <w:r>
              <w:rPr>
                <w:rFonts w:hint="eastAsia" w:ascii="宋体" w:hAnsi="宋体" w:cs="宋体"/>
                <w:bCs/>
                <w:color w:val="000000"/>
                <w:kern w:val="0"/>
                <w:sz w:val="24"/>
                <w:u w:val="single"/>
              </w:rPr>
              <w:t>                   </w:t>
            </w:r>
            <w:r>
              <w:rPr>
                <w:rFonts w:hint="eastAsia" w:ascii="宋体" w:hAnsi="宋体" w:cs="宋体"/>
                <w:bCs/>
                <w:color w:val="000000"/>
                <w:kern w:val="0"/>
                <w:sz w:val="24"/>
              </w:rPr>
              <w:t>；</w:t>
            </w:r>
          </w:p>
          <w:p>
            <w:pPr>
              <w:widowControl/>
              <w:shd w:val="clear" w:color="auto" w:fill="FFFFFF"/>
              <w:spacing w:line="480" w:lineRule="auto"/>
              <w:jc w:val="left"/>
              <w:rPr>
                <w:rFonts w:ascii="宋体" w:hAnsi="宋体" w:cs="宋体"/>
                <w:bCs/>
                <w:color w:val="000000"/>
                <w:kern w:val="0"/>
                <w:sz w:val="24"/>
              </w:rPr>
            </w:pPr>
            <w:r>
              <w:rPr>
                <w:rFonts w:hint="eastAsia" w:ascii="宋体" w:hAnsi="宋体" w:cs="宋体"/>
                <w:bCs/>
                <w:color w:val="000000"/>
                <w:kern w:val="0"/>
                <w:sz w:val="24"/>
              </w:rPr>
              <w:t xml:space="preserve">         </w:t>
            </w:r>
          </w:p>
          <w:p>
            <w:pPr>
              <w:widowControl/>
              <w:shd w:val="clear" w:color="auto" w:fill="FFFFFF"/>
              <w:spacing w:line="480" w:lineRule="auto"/>
              <w:ind w:firstLine="480"/>
              <w:jc w:val="left"/>
              <w:rPr>
                <w:rFonts w:ascii="宋体" w:hAnsi="宋体" w:cs="宋体"/>
                <w:bCs/>
                <w:color w:val="000000"/>
                <w:kern w:val="0"/>
                <w:sz w:val="24"/>
              </w:rPr>
            </w:pPr>
            <w:r>
              <w:rPr>
                <w:rFonts w:hint="eastAsia" w:ascii="宋体" w:hAnsi="宋体" w:cs="宋体"/>
                <w:bCs/>
                <w:color w:val="000000"/>
                <w:kern w:val="0"/>
                <w:sz w:val="24"/>
              </w:rPr>
              <w:t>增值税专票：</w:t>
            </w:r>
          </w:p>
          <w:p>
            <w:pPr>
              <w:widowControl/>
              <w:shd w:val="clear" w:color="auto" w:fill="FFFFFF"/>
              <w:spacing w:line="480" w:lineRule="auto"/>
              <w:ind w:firstLine="480"/>
              <w:jc w:val="left"/>
              <w:rPr>
                <w:rFonts w:ascii="宋体" w:hAnsi="宋体" w:cs="宋体"/>
                <w:bCs/>
                <w:color w:val="000000"/>
                <w:kern w:val="0"/>
                <w:sz w:val="24"/>
              </w:rPr>
            </w:pPr>
            <w:r>
              <w:rPr>
                <w:rFonts w:hint="eastAsia" w:ascii="宋体" w:hAnsi="宋体" w:cs="宋体"/>
                <w:bCs/>
                <w:color w:val="000000"/>
                <w:kern w:val="0"/>
                <w:sz w:val="24"/>
              </w:rPr>
              <w:t>发票抬头</w:t>
            </w:r>
            <w:r>
              <w:rPr>
                <w:rFonts w:hint="eastAsia" w:ascii="宋体" w:hAnsi="宋体" w:cs="宋体"/>
                <w:bCs/>
                <w:color w:val="000000"/>
                <w:kern w:val="0"/>
                <w:sz w:val="24"/>
                <w:u w:val="single"/>
              </w:rPr>
              <w:t>                         </w:t>
            </w:r>
            <w:r>
              <w:rPr>
                <w:rFonts w:hint="eastAsia" w:ascii="宋体" w:hAnsi="宋体" w:cs="宋体"/>
                <w:bCs/>
                <w:color w:val="000000"/>
                <w:kern w:val="0"/>
                <w:sz w:val="24"/>
              </w:rPr>
              <w:t>；</w:t>
            </w:r>
          </w:p>
          <w:p>
            <w:pPr>
              <w:widowControl/>
              <w:shd w:val="clear" w:color="auto" w:fill="FFFFFF"/>
              <w:spacing w:line="480" w:lineRule="auto"/>
              <w:ind w:firstLine="480"/>
              <w:jc w:val="left"/>
              <w:rPr>
                <w:rFonts w:ascii="宋体" w:hAnsi="宋体" w:cs="宋体"/>
                <w:bCs/>
                <w:color w:val="000000"/>
                <w:kern w:val="0"/>
                <w:sz w:val="24"/>
              </w:rPr>
            </w:pPr>
            <w:r>
              <w:rPr>
                <w:rFonts w:hint="eastAsia" w:ascii="宋体" w:hAnsi="宋体" w:cs="宋体"/>
                <w:bCs/>
                <w:color w:val="000000"/>
                <w:kern w:val="0"/>
                <w:sz w:val="24"/>
              </w:rPr>
              <w:t>税号 </w:t>
            </w:r>
            <w:r>
              <w:rPr>
                <w:rFonts w:hint="eastAsia" w:ascii="宋体" w:hAnsi="宋体" w:cs="宋体"/>
                <w:bCs/>
                <w:color w:val="000000"/>
                <w:kern w:val="0"/>
                <w:sz w:val="24"/>
                <w:u w:val="single"/>
              </w:rPr>
              <w:t>                              </w:t>
            </w:r>
          </w:p>
          <w:p>
            <w:pPr>
              <w:widowControl/>
              <w:shd w:val="clear" w:color="auto" w:fill="FFFFFF"/>
              <w:spacing w:line="480" w:lineRule="auto"/>
              <w:jc w:val="left"/>
              <w:rPr>
                <w:rFonts w:ascii="宋体" w:hAnsi="宋体" w:cs="宋体"/>
                <w:bCs/>
                <w:color w:val="000000"/>
                <w:kern w:val="0"/>
                <w:sz w:val="24"/>
              </w:rPr>
            </w:pPr>
            <w:r>
              <w:rPr>
                <w:rFonts w:hint="eastAsia" w:ascii="宋体" w:hAnsi="宋体" w:cs="宋体"/>
                <w:bCs/>
                <w:color w:val="000000"/>
                <w:kern w:val="0"/>
                <w:sz w:val="24"/>
              </w:rPr>
              <w:t xml:space="preserve">     开户行及账号</w:t>
            </w:r>
            <w:r>
              <w:rPr>
                <w:rFonts w:hint="eastAsia" w:ascii="宋体" w:hAnsi="宋体" w:cs="宋体"/>
                <w:bCs/>
                <w:color w:val="000000"/>
                <w:kern w:val="0"/>
                <w:sz w:val="24"/>
                <w:u w:val="single"/>
              </w:rPr>
              <w:t>                       </w:t>
            </w:r>
            <w:r>
              <w:rPr>
                <w:rFonts w:hint="eastAsia" w:ascii="宋体" w:hAnsi="宋体" w:cs="宋体"/>
                <w:bCs/>
                <w:color w:val="000000"/>
                <w:kern w:val="0"/>
                <w:sz w:val="24"/>
              </w:rPr>
              <w:t>；</w:t>
            </w:r>
          </w:p>
          <w:p>
            <w:pPr>
              <w:widowControl/>
              <w:shd w:val="clear" w:color="auto" w:fill="FFFFFF"/>
              <w:spacing w:line="480" w:lineRule="auto"/>
              <w:jc w:val="left"/>
              <w:rPr>
                <w:rFonts w:ascii="宋体" w:hAnsi="宋体" w:cs="宋体"/>
                <w:bCs/>
                <w:color w:val="000000"/>
                <w:kern w:val="0"/>
                <w:sz w:val="24"/>
              </w:rPr>
            </w:pPr>
            <w:r>
              <w:rPr>
                <w:rFonts w:hint="eastAsia" w:ascii="宋体" w:hAnsi="宋体" w:cs="宋体"/>
                <w:bCs/>
                <w:color w:val="000000"/>
                <w:kern w:val="0"/>
                <w:sz w:val="24"/>
              </w:rPr>
              <w:t xml:space="preserve">    详细地址和电话    </w:t>
            </w:r>
            <w:r>
              <w:rPr>
                <w:rFonts w:hint="eastAsia" w:ascii="宋体" w:hAnsi="宋体" w:cs="宋体"/>
                <w:bCs/>
                <w:color w:val="000000"/>
                <w:kern w:val="0"/>
                <w:sz w:val="24"/>
                <w:u w:val="single"/>
              </w:rPr>
              <w:t xml:space="preserve">                     </w:t>
            </w:r>
            <w:r>
              <w:rPr>
                <w:rFonts w:hint="eastAsia" w:ascii="宋体" w:hAnsi="宋体" w:cs="宋体"/>
                <w:bCs/>
                <w:color w:val="000000"/>
                <w:kern w:val="0"/>
                <w:sz w:val="24"/>
              </w:rPr>
              <w:t>  </w:t>
            </w:r>
          </w:p>
        </w:tc>
      </w:tr>
    </w:tbl>
    <w:p>
      <w:pPr>
        <w:spacing w:line="480" w:lineRule="auto"/>
        <w:jc w:val="left"/>
        <w:rPr>
          <w:rFonts w:ascii="宋体" w:hAnsi="宋体" w:cs="宋体"/>
          <w:bCs/>
          <w:sz w:val="24"/>
        </w:rPr>
      </w:pPr>
    </w:p>
    <w:p>
      <w:pPr>
        <w:spacing w:line="480" w:lineRule="auto"/>
        <w:jc w:val="left"/>
        <w:rPr>
          <w:rFonts w:ascii="宋体" w:hAnsi="宋体" w:cs="宋体"/>
          <w:bCs/>
          <w:sz w:val="24"/>
        </w:rPr>
      </w:pPr>
    </w:p>
    <w:p>
      <w:pPr>
        <w:spacing w:line="480" w:lineRule="auto"/>
        <w:jc w:val="center"/>
        <w:rPr>
          <w:rFonts w:ascii="宋体" w:hAnsi="宋体" w:cs="宋体"/>
          <w:bCs/>
          <w:color w:val="000000"/>
          <w:spacing w:val="8"/>
          <w:sz w:val="24"/>
          <w:shd w:val="clear" w:color="auto" w:fill="FFFFFF"/>
        </w:rPr>
      </w:pPr>
    </w:p>
    <w:p>
      <w:pPr>
        <w:spacing w:line="480" w:lineRule="auto"/>
        <w:jc w:val="center"/>
        <w:rPr>
          <w:rFonts w:ascii="宋体" w:hAnsi="宋体" w:cs="宋体"/>
          <w:bCs/>
          <w:color w:val="000000"/>
          <w:spacing w:val="8"/>
          <w:sz w:val="24"/>
          <w:shd w:val="clear" w:color="auto" w:fill="FFFFFF"/>
        </w:rPr>
      </w:pPr>
    </w:p>
    <w:p>
      <w:pPr>
        <w:spacing w:line="480" w:lineRule="auto"/>
        <w:jc w:val="center"/>
        <w:rPr>
          <w:rFonts w:ascii="宋体" w:hAnsi="宋体" w:cs="宋体"/>
          <w:bCs/>
          <w:color w:val="000000"/>
          <w:spacing w:val="8"/>
          <w:sz w:val="24"/>
          <w:shd w:val="clear" w:color="auto" w:fill="FFFFFF"/>
        </w:rPr>
      </w:pPr>
    </w:p>
    <w:p>
      <w:pPr>
        <w:autoSpaceDN w:val="0"/>
        <w:spacing w:line="480" w:lineRule="auto"/>
        <w:rPr>
          <w:rFonts w:ascii="宋体" w:hAnsi="宋体" w:cs="宋体"/>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auto"/>
    <w:pitch w:val="default"/>
    <w:sig w:usb0="E4002EFF" w:usb1="C000247B" w:usb2="00000009" w:usb3="00000000" w:csb0="000001FF" w:csb1="00000000"/>
  </w:font>
  <w:font w:name="Cambria">
    <w:panose1 w:val="02040503050406030204"/>
    <w:charset w:val="00"/>
    <w:family w:val="auto"/>
    <w:pitch w:val="default"/>
    <w:sig w:usb0="E00002FF" w:usb1="400004FF" w:usb2="0000000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Heiti SC Light">
    <w:altName w:val="Calibri"/>
    <w:panose1 w:val="00000000000000000000"/>
    <w:charset w:val="50"/>
    <w:family w:val="auto"/>
    <w:pitch w:val="default"/>
    <w:sig w:usb0="8000002F" w:usb1="080E004A" w:usb2="00000010" w:usb3="00000000" w:csb0="003E0000" w:csb1="00000000"/>
  </w:font>
  <w:font w:name="华文仿宋">
    <w:altName w:val="仿宋"/>
    <w:panose1 w:val="02010600040101010101"/>
    <w:charset w:val="86"/>
    <w:family w:val="auto"/>
    <w:pitch w:val="default"/>
    <w:sig w:usb0="00000287" w:usb1="080F0000" w:usb2="00000010" w:usb3="00000000" w:csb0="0004009F" w:csb1="00000000"/>
  </w:font>
  <w:font w:name="Microsoft YaHei UI">
    <w:altName w:val="宋体"/>
    <w:panose1 w:val="020B0503020204020204"/>
    <w:charset w:val="86"/>
    <w:family w:val="auto"/>
    <w:pitch w:val="default"/>
    <w:sig w:usb0="80000287" w:usb1="2ACF3C50" w:usb2="00000016" w:usb3="00000000" w:csb0="0004001F" w:csb1="00000000"/>
  </w:font>
  <w:font w:name="等线 Light">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paragraph" w:styleId="3">
    <w:name w:val="annotation text"/>
    <w:basedOn w:val="1"/>
    <w:qFormat/>
    <w:uiPriority w:val="0"/>
    <w:pPr>
      <w:jc w:val="left"/>
    </w:pPr>
  </w:style>
  <w:style w:type="paragraph" w:styleId="4">
    <w:name w:val="Body Text"/>
    <w:basedOn w:val="1"/>
    <w:qFormat/>
    <w:uiPriority w:val="0"/>
    <w:pPr>
      <w:spacing w:line="533" w:lineRule="auto"/>
      <w:ind w:left="840" w:right="-12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next w:val="1"/>
    <w:qFormat/>
    <w:uiPriority w:val="10"/>
    <w:pPr>
      <w:spacing w:before="240" w:after="60"/>
      <w:jc w:val="center"/>
      <w:outlineLvl w:val="0"/>
    </w:pPr>
    <w:rPr>
      <w:rFonts w:ascii="Calibri Light" w:hAnsi="Calibri Light"/>
      <w:b/>
      <w:bCs/>
      <w:sz w:val="32"/>
      <w:szCs w:val="32"/>
    </w:rPr>
  </w:style>
  <w:style w:type="character" w:styleId="11">
    <w:name w:val="Strong"/>
    <w:basedOn w:val="10"/>
    <w:qFormat/>
    <w:uiPriority w:val="22"/>
    <w:rPr>
      <w:b/>
    </w:rPr>
  </w:style>
  <w:style w:type="character" w:styleId="12">
    <w:name w:val="page number"/>
    <w:basedOn w:val="10"/>
    <w:qFormat/>
    <w:uiPriority w:val="0"/>
    <w:rPr/>
  </w:style>
  <w:style w:type="character" w:styleId="13">
    <w:name w:val="Emphasis"/>
    <w:qFormat/>
    <w:uiPriority w:val="0"/>
    <w:rPr>
      <w:color w:val="CC0000"/>
    </w:rPr>
  </w:style>
  <w:style w:type="character" w:styleId="14">
    <w:name w:val="Hyperlink"/>
    <w:qFormat/>
    <w:uiPriority w:val="0"/>
    <w:rPr>
      <w:color w:val="006600"/>
      <w:u w:val="none"/>
    </w:rPr>
  </w:style>
  <w:style w:type="paragraph" w:customStyle="1" w:styleId="15">
    <w:name w:val="列出段落1"/>
    <w:basedOn w:val="1"/>
    <w:unhideWhenUsed/>
    <w:qFormat/>
    <w:uiPriority w:val="99"/>
    <w:pPr>
      <w:ind w:firstLine="420" w:firstLineChars="200"/>
    </w:pPr>
  </w:style>
  <w:style w:type="paragraph" w:customStyle="1" w:styleId="16">
    <w:name w:val="列出段落2"/>
    <w:basedOn w:val="1"/>
    <w:qFormat/>
    <w:uiPriority w:val="34"/>
    <w:pPr>
      <w:ind w:firstLine="420" w:firstLineChars="200"/>
    </w:pPr>
  </w:style>
  <w:style w:type="character" w:customStyle="1" w:styleId="17">
    <w:name w:val="页眉 Char"/>
    <w:basedOn w:val="10"/>
    <w:link w:val="7"/>
    <w:qFormat/>
    <w:uiPriority w:val="0"/>
    <w:rPr>
      <w:rFonts w:ascii="Calibri" w:hAnsi="Calibri" w:eastAsia="宋体"/>
      <w:kern w:val="2"/>
      <w:sz w:val="18"/>
      <w:szCs w:val="18"/>
    </w:rPr>
  </w:style>
  <w:style w:type="character" w:customStyle="1" w:styleId="18">
    <w:name w:val="批注框文本 Char"/>
    <w:basedOn w:val="10"/>
    <w:link w:val="5"/>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1444</Words>
  <Characters>8236</Characters>
  <Lines>68</Lines>
  <Paragraphs>19</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2021-10-02T02:38:00Z</dcterms:created>
  <dc:creator>DELL</dc:creator>
  <cp:lastModifiedBy>DELL</cp:lastModifiedBy>
  <cp:lastPrinted>2019-07-28T06:10:00Z</cp:lastPrinted>
  <dcterms:modified xsi:type="dcterms:W3CDTF">2021-10-11T09:53:57Z</dcterms:modified>
  <dc:title>中国给水排水2019中国排水管网大会（污水千人大会同期会议）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616C45958885412C85E36322542200CC</vt:lpwstr>
  </property>
</Properties>
</file>